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D57" w:rsidRDefault="00CB0540" w:rsidP="007A4930">
      <w:pPr>
        <w:spacing w:line="360" w:lineRule="auto"/>
        <w:ind w:rightChars="-27" w:right="-57"/>
        <w:jc w:val="center"/>
        <w:rPr>
          <w:rFonts w:ascii="黑体" w:eastAsia="黑体" w:hAnsi="黑体"/>
          <w:b/>
          <w:sz w:val="32"/>
          <w:szCs w:val="32"/>
        </w:rPr>
      </w:pPr>
      <w:r w:rsidRPr="00CB0540">
        <w:rPr>
          <w:rFonts w:ascii="黑体" w:eastAsia="黑体" w:hAnsi="黑体" w:hint="eastAsia"/>
          <w:b/>
          <w:sz w:val="32"/>
          <w:szCs w:val="32"/>
        </w:rPr>
        <w:t>北京大学第二十</w:t>
      </w:r>
      <w:r w:rsidR="005633E7">
        <w:rPr>
          <w:rFonts w:ascii="黑体" w:eastAsia="黑体" w:hAnsi="黑体" w:hint="eastAsia"/>
          <w:b/>
          <w:sz w:val="32"/>
          <w:szCs w:val="32"/>
        </w:rPr>
        <w:t>三</w:t>
      </w:r>
      <w:r w:rsidRPr="00CB0540">
        <w:rPr>
          <w:rFonts w:ascii="黑体" w:eastAsia="黑体" w:hAnsi="黑体" w:hint="eastAsia"/>
          <w:b/>
          <w:sz w:val="32"/>
          <w:szCs w:val="32"/>
        </w:rPr>
        <w:t>届“挑战杯”系列赛事</w:t>
      </w:r>
    </w:p>
    <w:p w:rsidR="00CB0540" w:rsidRDefault="00E5195C" w:rsidP="007A4930">
      <w:pPr>
        <w:spacing w:line="360" w:lineRule="auto"/>
        <w:ind w:rightChars="-27" w:right="-57"/>
        <w:jc w:val="center"/>
        <w:rPr>
          <w:rFonts w:ascii="黑体" w:eastAsia="黑体" w:hAnsi="黑体"/>
          <w:b/>
          <w:sz w:val="32"/>
          <w:szCs w:val="32"/>
        </w:rPr>
      </w:pPr>
      <w:r>
        <w:rPr>
          <w:rFonts w:ascii="黑体" w:eastAsia="黑体" w:hAnsi="黑体" w:hint="eastAsia"/>
          <w:b/>
          <w:sz w:val="32"/>
          <w:szCs w:val="32"/>
        </w:rPr>
        <w:t>特别贡献</w:t>
      </w:r>
      <w:proofErr w:type="gramStart"/>
      <w:r>
        <w:rPr>
          <w:rFonts w:ascii="黑体" w:eastAsia="黑体" w:hAnsi="黑体" w:hint="eastAsia"/>
          <w:b/>
          <w:sz w:val="32"/>
          <w:szCs w:val="32"/>
        </w:rPr>
        <w:t>奖</w:t>
      </w:r>
      <w:r w:rsidR="00CB0540" w:rsidRPr="00CB0540">
        <w:rPr>
          <w:rFonts w:ascii="黑体" w:eastAsia="黑体" w:hAnsi="黑体" w:hint="eastAsia"/>
          <w:b/>
          <w:sz w:val="32"/>
          <w:szCs w:val="32"/>
        </w:rPr>
        <w:t>重点</w:t>
      </w:r>
      <w:proofErr w:type="gramEnd"/>
      <w:r w:rsidR="00CB0540" w:rsidRPr="00CB0540">
        <w:rPr>
          <w:rFonts w:ascii="黑体" w:eastAsia="黑体" w:hAnsi="黑体" w:hint="eastAsia"/>
          <w:b/>
          <w:sz w:val="32"/>
          <w:szCs w:val="32"/>
        </w:rPr>
        <w:t>资助课题</w:t>
      </w:r>
    </w:p>
    <w:p w:rsidR="00CB0540" w:rsidRPr="00A27902" w:rsidRDefault="00CB0540" w:rsidP="007A4930">
      <w:pPr>
        <w:spacing w:line="360" w:lineRule="auto"/>
        <w:ind w:rightChars="-27" w:right="-57" w:firstLine="482"/>
        <w:rPr>
          <w:rFonts w:ascii="宋体" w:hAnsi="宋体"/>
          <w:sz w:val="24"/>
        </w:rPr>
      </w:pPr>
      <w:r w:rsidRPr="00A27902">
        <w:rPr>
          <w:rFonts w:ascii="宋体" w:hAnsi="宋体" w:hint="eastAsia"/>
          <w:sz w:val="24"/>
        </w:rPr>
        <w:t>北京大学“挑战杯”系列赛事特别贡献奖设立于2004年，此奖项旨在鼓励和引导广大同学关注北大自身发展，在实践中培养自己的学术能力，为北大发展献计献策。特别贡献奖设立以来，产生了一大批具有理论和现实意义的优秀作品。为增强特别贡献奖课题研究的针对性和实效性，第二十</w:t>
      </w:r>
      <w:r w:rsidR="007A4930">
        <w:rPr>
          <w:rFonts w:ascii="宋体" w:hAnsi="宋体" w:hint="eastAsia"/>
          <w:sz w:val="24"/>
        </w:rPr>
        <w:t>三</w:t>
      </w:r>
      <w:r w:rsidRPr="00A27902">
        <w:rPr>
          <w:rFonts w:ascii="宋体" w:hAnsi="宋体" w:hint="eastAsia"/>
          <w:sz w:val="24"/>
        </w:rPr>
        <w:t>届“挑战杯”系列赛事将继续设立特别贡献</w:t>
      </w:r>
      <w:proofErr w:type="gramStart"/>
      <w:r w:rsidRPr="00A27902">
        <w:rPr>
          <w:rFonts w:ascii="宋体" w:hAnsi="宋体" w:hint="eastAsia"/>
          <w:sz w:val="24"/>
        </w:rPr>
        <w:t>奖重点</w:t>
      </w:r>
      <w:proofErr w:type="gramEnd"/>
      <w:r w:rsidRPr="00A27902">
        <w:rPr>
          <w:rFonts w:ascii="宋体" w:hAnsi="宋体" w:hint="eastAsia"/>
          <w:sz w:val="24"/>
        </w:rPr>
        <w:t>资助课题。“挑战杯”科技工程办公室通过向学校各有关部门征求实际工作中需要研究的重要问题，综合考虑学生的学术能力，确定以下</w:t>
      </w:r>
      <w:r w:rsidR="00897887" w:rsidRPr="00897887">
        <w:rPr>
          <w:rFonts w:ascii="宋体" w:hAnsi="宋体"/>
          <w:b/>
          <w:sz w:val="24"/>
        </w:rPr>
        <w:t>26</w:t>
      </w:r>
      <w:r w:rsidRPr="00A27902">
        <w:rPr>
          <w:rFonts w:ascii="宋体" w:hAnsi="宋体" w:hint="eastAsia"/>
          <w:sz w:val="24"/>
        </w:rPr>
        <w:t>个项目作为重点资助课题，并面向全校学生公开招标：</w:t>
      </w:r>
    </w:p>
    <w:p w:rsidR="00CB0540" w:rsidRPr="00A27902" w:rsidRDefault="00CB0540" w:rsidP="007A4930">
      <w:pPr>
        <w:spacing w:before="240" w:after="240" w:line="360" w:lineRule="auto"/>
        <w:ind w:rightChars="-27" w:right="-57"/>
        <w:outlineLvl w:val="0"/>
        <w:rPr>
          <w:rFonts w:ascii="宋体" w:hAnsi="宋体"/>
          <w:sz w:val="24"/>
        </w:rPr>
      </w:pPr>
      <w:r w:rsidRPr="00A27902">
        <w:rPr>
          <w:b/>
          <w:sz w:val="24"/>
        </w:rPr>
        <w:t>1</w:t>
      </w:r>
      <w:r w:rsidRPr="00A27902">
        <w:rPr>
          <w:rFonts w:hAnsi="宋体"/>
          <w:b/>
          <w:sz w:val="24"/>
        </w:rPr>
        <w:t>、</w:t>
      </w:r>
      <w:r w:rsidR="00F93B02" w:rsidRPr="00F93B02">
        <w:rPr>
          <w:rFonts w:ascii="宋体" w:hAnsi="宋体" w:hint="eastAsia"/>
          <w:b/>
          <w:sz w:val="24"/>
        </w:rPr>
        <w:t>北京大学青年</w:t>
      </w:r>
      <w:r w:rsidR="00F93B02" w:rsidRPr="00F93B02">
        <w:rPr>
          <w:rFonts w:ascii="宋体" w:hAnsi="宋体"/>
          <w:b/>
          <w:sz w:val="24"/>
        </w:rPr>
        <w:t>创新能力</w:t>
      </w:r>
      <w:r w:rsidR="00F93B02" w:rsidRPr="00F93B02">
        <w:rPr>
          <w:rFonts w:ascii="宋体" w:hAnsi="宋体" w:hint="eastAsia"/>
          <w:b/>
          <w:sz w:val="24"/>
        </w:rPr>
        <w:t>发展</w:t>
      </w:r>
      <w:r w:rsidR="00F93B02" w:rsidRPr="00F93B02">
        <w:rPr>
          <w:rFonts w:ascii="宋体" w:hAnsi="宋体"/>
          <w:b/>
          <w:sz w:val="24"/>
        </w:rPr>
        <w:t>现状及培养体系</w:t>
      </w:r>
      <w:r w:rsidR="00F93B02" w:rsidRPr="00F93B02">
        <w:rPr>
          <w:rFonts w:ascii="宋体" w:hAnsi="宋体" w:hint="eastAsia"/>
          <w:b/>
          <w:sz w:val="24"/>
        </w:rPr>
        <w:t>研究</w:t>
      </w:r>
    </w:p>
    <w:p w:rsidR="00CB0540" w:rsidRDefault="00CB0540" w:rsidP="007A4930">
      <w:pPr>
        <w:spacing w:line="360" w:lineRule="auto"/>
        <w:ind w:rightChars="-27" w:right="-57" w:firstLineChars="200" w:firstLine="482"/>
        <w:rPr>
          <w:rFonts w:ascii="宋体" w:hAnsi="宋体"/>
          <w:sz w:val="24"/>
        </w:rPr>
      </w:pPr>
      <w:r w:rsidRPr="00A27902">
        <w:rPr>
          <w:rFonts w:ascii="宋体" w:hAnsi="宋体" w:hint="eastAsia"/>
          <w:b/>
          <w:sz w:val="24"/>
        </w:rPr>
        <w:t>说明与要求</w:t>
      </w:r>
      <w:r w:rsidRPr="00A27902">
        <w:rPr>
          <w:rFonts w:ascii="宋体" w:hAnsi="宋体" w:hint="eastAsia"/>
          <w:sz w:val="24"/>
        </w:rPr>
        <w:t>:</w:t>
      </w:r>
      <w:r w:rsidR="00182DB5" w:rsidRPr="00182DB5">
        <w:rPr>
          <w:rFonts w:ascii="宋体" w:hAnsi="宋体" w:hint="eastAsia"/>
          <w:sz w:val="24"/>
        </w:rPr>
        <w:t xml:space="preserve"> </w:t>
      </w:r>
      <w:r w:rsidR="001968D8" w:rsidRPr="00D27DCF">
        <w:rPr>
          <w:rFonts w:ascii="宋体" w:hAnsi="宋体" w:hint="eastAsia"/>
          <w:sz w:val="24"/>
        </w:rPr>
        <w:t>信息革命的时代背景和民族复兴的奋斗目标，前所未有地凸显了创新能力建设的重要。而青年作为国家的未来和希望，正是创新的生力军，青</w:t>
      </w:r>
      <w:proofErr w:type="gramStart"/>
      <w:r w:rsidR="001968D8" w:rsidRPr="00D27DCF">
        <w:rPr>
          <w:rFonts w:ascii="宋体" w:hAnsi="宋体" w:hint="eastAsia"/>
          <w:sz w:val="24"/>
        </w:rPr>
        <w:t>年创新</w:t>
      </w:r>
      <w:proofErr w:type="gramEnd"/>
      <w:r w:rsidR="001968D8" w:rsidRPr="00D27DCF">
        <w:rPr>
          <w:rFonts w:ascii="宋体" w:hAnsi="宋体" w:hint="eastAsia"/>
          <w:sz w:val="24"/>
        </w:rPr>
        <w:t>则国家创新。北京大学作为中国人才培养的领头羊，其创新培养体系具有表率意义，值得研究。</w:t>
      </w:r>
      <w:r w:rsidR="001968D8">
        <w:rPr>
          <w:rFonts w:ascii="宋体" w:hAnsi="宋体" w:hint="eastAsia"/>
          <w:sz w:val="24"/>
        </w:rPr>
        <w:t>本</w:t>
      </w:r>
      <w:r w:rsidR="00F93B02" w:rsidRPr="00D27DCF">
        <w:rPr>
          <w:rFonts w:ascii="宋体" w:hAnsi="宋体" w:hint="eastAsia"/>
          <w:sz w:val="24"/>
        </w:rPr>
        <w:t>课题拟以北京大学</w:t>
      </w:r>
      <w:r w:rsidR="00F93B02">
        <w:rPr>
          <w:rFonts w:ascii="宋体" w:hAnsi="宋体" w:hint="eastAsia"/>
          <w:sz w:val="24"/>
        </w:rPr>
        <w:t>青年</w:t>
      </w:r>
      <w:r w:rsidR="00F93B02">
        <w:rPr>
          <w:rFonts w:ascii="宋体" w:hAnsi="宋体"/>
          <w:sz w:val="24"/>
        </w:rPr>
        <w:t>教职工、</w:t>
      </w:r>
      <w:r w:rsidR="00F93B02" w:rsidRPr="00D27DCF">
        <w:rPr>
          <w:rFonts w:ascii="宋体" w:hAnsi="宋体" w:hint="eastAsia"/>
          <w:sz w:val="24"/>
        </w:rPr>
        <w:t>全日制在校本科生及研究生在</w:t>
      </w:r>
      <w:r w:rsidR="00F93B02">
        <w:rPr>
          <w:rFonts w:ascii="宋体" w:hAnsi="宋体" w:hint="eastAsia"/>
          <w:sz w:val="24"/>
        </w:rPr>
        <w:t>工作</w:t>
      </w:r>
      <w:r w:rsidR="00F93B02">
        <w:rPr>
          <w:rFonts w:ascii="宋体" w:hAnsi="宋体"/>
          <w:sz w:val="24"/>
        </w:rPr>
        <w:t>（</w:t>
      </w:r>
      <w:r w:rsidR="00F93B02" w:rsidRPr="00D27DCF">
        <w:rPr>
          <w:rFonts w:ascii="宋体" w:hAnsi="宋体" w:hint="eastAsia"/>
          <w:sz w:val="24"/>
        </w:rPr>
        <w:t>学习</w:t>
      </w:r>
      <w:r w:rsidR="00F93B02">
        <w:rPr>
          <w:rFonts w:ascii="宋体" w:hAnsi="宋体" w:hint="eastAsia"/>
          <w:sz w:val="24"/>
        </w:rPr>
        <w:t>）</w:t>
      </w:r>
      <w:r w:rsidR="00F93B02" w:rsidRPr="00D27DCF">
        <w:rPr>
          <w:rFonts w:ascii="宋体" w:hAnsi="宋体" w:hint="eastAsia"/>
          <w:sz w:val="24"/>
        </w:rPr>
        <w:t>、科研、课外生活三个层次的创新意识和创新能力为考察对象，全面评估我校在课堂教学、科研培育、校园创新文化建设上的现行模式，力求了解现状、总结经验、发现问题，为我校完善青年创新能力培养体系服务。</w:t>
      </w:r>
    </w:p>
    <w:p w:rsidR="001968D8" w:rsidRDefault="00F93B02" w:rsidP="007A4930">
      <w:pPr>
        <w:spacing w:line="360" w:lineRule="auto"/>
        <w:ind w:right="-29" w:firstLineChars="200" w:firstLine="480"/>
        <w:jc w:val="left"/>
        <w:rPr>
          <w:rFonts w:ascii="宋体" w:hAnsi="宋体"/>
          <w:sz w:val="24"/>
        </w:rPr>
      </w:pPr>
      <w:r>
        <w:rPr>
          <w:rFonts w:ascii="宋体" w:hAnsi="宋体" w:hint="eastAsia"/>
          <w:sz w:val="24"/>
        </w:rPr>
        <w:t>要求课题成果</w:t>
      </w:r>
      <w:r w:rsidRPr="00D27DCF">
        <w:rPr>
          <w:rFonts w:ascii="宋体" w:hAnsi="宋体" w:hint="eastAsia"/>
          <w:sz w:val="24"/>
        </w:rPr>
        <w:t>以调研报告的形式提交，要求</w:t>
      </w:r>
      <w:r>
        <w:rPr>
          <w:rFonts w:ascii="宋体" w:hAnsi="宋体" w:hint="eastAsia"/>
          <w:sz w:val="24"/>
        </w:rPr>
        <w:t>有详细</w:t>
      </w:r>
      <w:r>
        <w:rPr>
          <w:rFonts w:ascii="宋体" w:hAnsi="宋体"/>
          <w:sz w:val="24"/>
        </w:rPr>
        <w:t>的数据</w:t>
      </w:r>
      <w:r>
        <w:rPr>
          <w:rFonts w:ascii="宋体" w:hAnsi="宋体" w:hint="eastAsia"/>
          <w:sz w:val="24"/>
        </w:rPr>
        <w:t>分析</w:t>
      </w:r>
      <w:r>
        <w:rPr>
          <w:rFonts w:ascii="宋体" w:hAnsi="宋体"/>
          <w:sz w:val="24"/>
        </w:rPr>
        <w:t>，并要保证</w:t>
      </w:r>
      <w:r w:rsidRPr="00D27DCF">
        <w:rPr>
          <w:rFonts w:ascii="宋体" w:hAnsi="宋体" w:hint="eastAsia"/>
          <w:sz w:val="24"/>
        </w:rPr>
        <w:t>所用数据真实、准确；所提建议针对性强；字数不低于</w:t>
      </w:r>
      <w:r>
        <w:rPr>
          <w:rFonts w:ascii="宋体" w:hAnsi="宋体" w:hint="eastAsia"/>
          <w:sz w:val="24"/>
        </w:rPr>
        <w:t>10</w:t>
      </w:r>
      <w:r w:rsidRPr="00D27DCF">
        <w:rPr>
          <w:rFonts w:ascii="宋体" w:hAnsi="宋体" w:hint="eastAsia"/>
          <w:sz w:val="24"/>
        </w:rPr>
        <w:t>000字；项目周期3个月。对该课题感兴趣的北京大学</w:t>
      </w:r>
      <w:r>
        <w:rPr>
          <w:rFonts w:ascii="宋体" w:hAnsi="宋体" w:hint="eastAsia"/>
          <w:sz w:val="24"/>
        </w:rPr>
        <w:t>青年</w:t>
      </w:r>
      <w:r>
        <w:rPr>
          <w:rFonts w:ascii="宋体" w:hAnsi="宋体"/>
          <w:sz w:val="24"/>
        </w:rPr>
        <w:t>教职工、</w:t>
      </w:r>
      <w:r>
        <w:rPr>
          <w:rFonts w:ascii="宋体" w:hAnsi="宋体" w:hint="eastAsia"/>
          <w:sz w:val="24"/>
        </w:rPr>
        <w:t>全日制本科生及</w:t>
      </w:r>
      <w:r w:rsidRPr="00D27DCF">
        <w:rPr>
          <w:rFonts w:ascii="宋体" w:hAnsi="宋体" w:hint="eastAsia"/>
          <w:sz w:val="24"/>
        </w:rPr>
        <w:t>研究生均可参与竞标，有相关研究经验者优先考虑</w:t>
      </w:r>
      <w:r>
        <w:rPr>
          <w:rFonts w:ascii="宋体" w:hAnsi="宋体" w:hint="eastAsia"/>
          <w:sz w:val="24"/>
        </w:rPr>
        <w:t>；此外</w:t>
      </w:r>
      <w:r>
        <w:rPr>
          <w:rFonts w:ascii="宋体" w:hAnsi="宋体"/>
          <w:sz w:val="24"/>
        </w:rPr>
        <w:t>，</w:t>
      </w:r>
      <w:r>
        <w:rPr>
          <w:rFonts w:ascii="宋体" w:hAnsi="宋体" w:hint="eastAsia"/>
          <w:sz w:val="24"/>
        </w:rPr>
        <w:t>优先</w:t>
      </w:r>
      <w:r>
        <w:rPr>
          <w:rFonts w:ascii="宋体" w:hAnsi="宋体"/>
          <w:sz w:val="24"/>
        </w:rPr>
        <w:t>考虑</w:t>
      </w:r>
      <w:r>
        <w:rPr>
          <w:rFonts w:ascii="宋体" w:hAnsi="宋体" w:hint="eastAsia"/>
          <w:sz w:val="24"/>
        </w:rPr>
        <w:t>包含</w:t>
      </w:r>
      <w:r>
        <w:rPr>
          <w:rFonts w:ascii="宋体" w:hAnsi="宋体"/>
          <w:sz w:val="24"/>
        </w:rPr>
        <w:t>多种类别成员</w:t>
      </w:r>
      <w:r>
        <w:rPr>
          <w:rFonts w:ascii="宋体" w:hAnsi="宋体" w:hint="eastAsia"/>
          <w:sz w:val="24"/>
        </w:rPr>
        <w:t>（青年</w:t>
      </w:r>
      <w:r>
        <w:rPr>
          <w:rFonts w:ascii="宋体" w:hAnsi="宋体"/>
          <w:sz w:val="24"/>
        </w:rPr>
        <w:t>教职工、全日制本科生及研究生）</w:t>
      </w:r>
      <w:r>
        <w:rPr>
          <w:rFonts w:ascii="宋体" w:hAnsi="宋体" w:hint="eastAsia"/>
          <w:sz w:val="24"/>
        </w:rPr>
        <w:t>参加</w:t>
      </w:r>
      <w:r>
        <w:rPr>
          <w:rFonts w:ascii="宋体" w:hAnsi="宋体"/>
          <w:sz w:val="24"/>
        </w:rPr>
        <w:t>的</w:t>
      </w:r>
      <w:r>
        <w:rPr>
          <w:rFonts w:ascii="宋体" w:hAnsi="宋体" w:hint="eastAsia"/>
          <w:sz w:val="24"/>
        </w:rPr>
        <w:t>团队</w:t>
      </w:r>
      <w:r>
        <w:rPr>
          <w:rFonts w:ascii="宋体" w:hAnsi="宋体"/>
          <w:sz w:val="24"/>
        </w:rPr>
        <w:t>。</w:t>
      </w:r>
    </w:p>
    <w:p w:rsidR="001968D8" w:rsidRPr="001968D8" w:rsidRDefault="001968D8" w:rsidP="007A4930">
      <w:pPr>
        <w:spacing w:before="240" w:after="240" w:line="360" w:lineRule="auto"/>
        <w:ind w:right="-29"/>
        <w:jc w:val="left"/>
        <w:rPr>
          <w:rFonts w:asciiTheme="minorEastAsia" w:eastAsiaTheme="minorEastAsia" w:hAnsiTheme="minorEastAsia"/>
          <w:b/>
          <w:sz w:val="24"/>
        </w:rPr>
      </w:pPr>
      <w:r w:rsidRPr="001968D8">
        <w:rPr>
          <w:rFonts w:asciiTheme="minorEastAsia" w:eastAsiaTheme="minorEastAsia" w:hAnsiTheme="minorEastAsia" w:hint="eastAsia"/>
          <w:b/>
          <w:sz w:val="24"/>
        </w:rPr>
        <w:t>2、北大学生网络基本素养调查与研究</w:t>
      </w:r>
    </w:p>
    <w:p w:rsidR="001968D8" w:rsidRPr="001968D8" w:rsidRDefault="001968D8" w:rsidP="007A4930">
      <w:pPr>
        <w:spacing w:line="360" w:lineRule="auto"/>
        <w:ind w:right="-29" w:firstLineChars="200" w:firstLine="482"/>
        <w:jc w:val="left"/>
        <w:rPr>
          <w:rFonts w:asciiTheme="minorEastAsia" w:eastAsiaTheme="minorEastAsia" w:hAnsiTheme="minorEastAsia"/>
          <w:b/>
          <w:sz w:val="24"/>
        </w:rPr>
      </w:pPr>
      <w:r w:rsidRPr="001968D8">
        <w:rPr>
          <w:rFonts w:asciiTheme="minorEastAsia" w:eastAsiaTheme="minorEastAsia" w:hAnsiTheme="minorEastAsia" w:hint="eastAsia"/>
          <w:b/>
          <w:sz w:val="24"/>
        </w:rPr>
        <w:t>说明与要求：</w:t>
      </w:r>
      <w:r w:rsidRPr="001968D8">
        <w:rPr>
          <w:rFonts w:asciiTheme="minorEastAsia" w:eastAsiaTheme="minorEastAsia" w:hAnsiTheme="minorEastAsia" w:hint="eastAsia"/>
          <w:sz w:val="24"/>
        </w:rPr>
        <w:t>当前，互联网已经深刻改变了我们的社会运转方式和人际互动模式，作为网络社会中重要主体的青年学生获得了空前丰富的社会资源和空前主动的互动地位。这一过程中，青年大学生的基本政治立场、自我身份认同、基础价值判断、思想认识来源、社会参与方式等网络素养问题，非常值得特别关注。</w:t>
      </w:r>
      <w:r w:rsidRPr="001968D8">
        <w:rPr>
          <w:rFonts w:asciiTheme="minorEastAsia" w:eastAsiaTheme="minorEastAsia" w:hAnsiTheme="minorEastAsia" w:hint="eastAsia"/>
          <w:sz w:val="24"/>
        </w:rPr>
        <w:lastRenderedPageBreak/>
        <w:t>课题研究旨在着眼上述问题，在科学设计问卷的基础上进行量化分析，并鼓励引入比较研究（包括横向比较和纵向比较）等其他科学方法，最终能够从实然的层面厘清现状、从应然的层面勾勒未来，并寻求从实然向应然过渡的有效途径。</w:t>
      </w:r>
    </w:p>
    <w:p w:rsidR="001968D8" w:rsidRDefault="001968D8" w:rsidP="007A4930">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要求：</w:t>
      </w:r>
    </w:p>
    <w:p w:rsidR="001968D8" w:rsidRPr="001968D8" w:rsidRDefault="001968D8" w:rsidP="007A4930">
      <w:pPr>
        <w:spacing w:line="360" w:lineRule="auto"/>
        <w:ind w:firstLineChars="200" w:firstLine="480"/>
        <w:jc w:val="left"/>
        <w:rPr>
          <w:rFonts w:asciiTheme="minorEastAsia" w:eastAsiaTheme="minorEastAsia" w:hAnsiTheme="minorEastAsia"/>
          <w:sz w:val="24"/>
        </w:rPr>
      </w:pPr>
      <w:r w:rsidRPr="001968D8">
        <w:rPr>
          <w:rFonts w:asciiTheme="minorEastAsia" w:eastAsiaTheme="minorEastAsia" w:hAnsiTheme="minorEastAsia" w:hint="eastAsia"/>
          <w:sz w:val="24"/>
        </w:rPr>
        <w:t>①研究人员学科背景有利于课题完成，成果形式为具有一定分析深度、创新水平和实践意义的论文或课题报告。</w:t>
      </w:r>
    </w:p>
    <w:p w:rsidR="001968D8" w:rsidRPr="001968D8" w:rsidRDefault="001968D8" w:rsidP="007A4930">
      <w:pPr>
        <w:spacing w:line="360" w:lineRule="auto"/>
        <w:ind w:firstLineChars="200" w:firstLine="480"/>
        <w:jc w:val="left"/>
        <w:rPr>
          <w:rFonts w:asciiTheme="minorEastAsia" w:eastAsiaTheme="minorEastAsia" w:hAnsiTheme="minorEastAsia"/>
          <w:sz w:val="24"/>
        </w:rPr>
      </w:pPr>
      <w:r w:rsidRPr="001968D8">
        <w:rPr>
          <w:rFonts w:asciiTheme="minorEastAsia" w:eastAsiaTheme="minorEastAsia" w:hAnsiTheme="minorEastAsia" w:hint="eastAsia"/>
          <w:sz w:val="24"/>
        </w:rPr>
        <w:t>②</w:t>
      </w:r>
      <w:r w:rsidRPr="001968D8">
        <w:rPr>
          <w:rFonts w:asciiTheme="minorEastAsia" w:eastAsiaTheme="minorEastAsia" w:hAnsiTheme="minorEastAsia" w:hint="eastAsia"/>
          <w:b/>
          <w:sz w:val="24"/>
        </w:rPr>
        <w:t>要求在研究过程中借助问卷调查的形式，进行量化分析，样本选择应兼顾代表性、广泛性，且有效回收问卷数不应低于250份。</w:t>
      </w:r>
    </w:p>
    <w:p w:rsidR="001968D8" w:rsidRDefault="001968D8" w:rsidP="007A4930">
      <w:pPr>
        <w:spacing w:line="360" w:lineRule="auto"/>
        <w:ind w:firstLineChars="200" w:firstLine="480"/>
        <w:rPr>
          <w:rFonts w:asciiTheme="minorEastAsia" w:eastAsiaTheme="minorEastAsia" w:hAnsiTheme="minorEastAsia"/>
          <w:sz w:val="24"/>
        </w:rPr>
      </w:pPr>
      <w:r w:rsidRPr="001968D8">
        <w:rPr>
          <w:rFonts w:asciiTheme="minorEastAsia" w:eastAsiaTheme="minorEastAsia" w:hAnsiTheme="minorEastAsia" w:hint="eastAsia"/>
          <w:sz w:val="24"/>
        </w:rPr>
        <w:t>③鼓励研究者在研究过程中与推荐单位密切沟通。</w:t>
      </w:r>
    </w:p>
    <w:p w:rsidR="001968D8" w:rsidRPr="001968D8" w:rsidRDefault="001968D8" w:rsidP="007A4930">
      <w:pPr>
        <w:spacing w:before="240" w:after="240" w:line="360" w:lineRule="auto"/>
        <w:rPr>
          <w:rFonts w:asciiTheme="minorEastAsia" w:eastAsiaTheme="minorEastAsia" w:hAnsiTheme="minorEastAsia"/>
          <w:b/>
          <w:sz w:val="24"/>
        </w:rPr>
      </w:pPr>
      <w:r w:rsidRPr="001968D8">
        <w:rPr>
          <w:rFonts w:asciiTheme="minorEastAsia" w:eastAsiaTheme="minorEastAsia" w:hAnsiTheme="minorEastAsia" w:hint="eastAsia"/>
          <w:b/>
          <w:sz w:val="24"/>
        </w:rPr>
        <w:t>3、北京大学网络思想政治教育现状与学生认可度研究</w:t>
      </w:r>
    </w:p>
    <w:p w:rsidR="001968D8" w:rsidRPr="001968D8" w:rsidRDefault="001968D8" w:rsidP="007A4930">
      <w:pPr>
        <w:spacing w:line="360" w:lineRule="auto"/>
        <w:ind w:firstLineChars="200" w:firstLine="482"/>
        <w:rPr>
          <w:rFonts w:asciiTheme="minorEastAsia" w:eastAsiaTheme="minorEastAsia" w:hAnsiTheme="minorEastAsia"/>
          <w:sz w:val="24"/>
        </w:rPr>
      </w:pPr>
      <w:r w:rsidRPr="001968D8">
        <w:rPr>
          <w:rFonts w:asciiTheme="minorEastAsia" w:eastAsiaTheme="minorEastAsia" w:hAnsiTheme="minorEastAsia" w:hint="eastAsia"/>
          <w:b/>
          <w:sz w:val="24"/>
        </w:rPr>
        <w:t>说明与要求：</w:t>
      </w:r>
      <w:r w:rsidRPr="001968D8">
        <w:rPr>
          <w:rFonts w:asciiTheme="minorEastAsia" w:eastAsiaTheme="minorEastAsia" w:hAnsiTheme="minorEastAsia" w:hint="eastAsia"/>
          <w:sz w:val="24"/>
        </w:rPr>
        <w:t>近年来，网络社会的形成、发展与繁荣为高校思想政治教育工作创设出前所未有的复杂局面。为了应对这种新形势下的新挑战，高校不断以网络为基础阵地，</w:t>
      </w:r>
      <w:proofErr w:type="gramStart"/>
      <w:r w:rsidRPr="001968D8">
        <w:rPr>
          <w:rFonts w:asciiTheme="minorEastAsia" w:eastAsiaTheme="minorEastAsia" w:hAnsiTheme="minorEastAsia" w:hint="eastAsia"/>
          <w:sz w:val="24"/>
        </w:rPr>
        <w:t>整合线</w:t>
      </w:r>
      <w:proofErr w:type="gramEnd"/>
      <w:r w:rsidRPr="001968D8">
        <w:rPr>
          <w:rFonts w:asciiTheme="minorEastAsia" w:eastAsiaTheme="minorEastAsia" w:hAnsiTheme="minorEastAsia" w:hint="eastAsia"/>
          <w:sz w:val="24"/>
        </w:rPr>
        <w:t>上线下的优质资源和方式方法，推动传统思想政治教育向网络思想政治教育的过渡以及两者之间的有机融合。本课题的研究，就是要以北京大学为分析样本，聚焦以下问题：1.北京大学相关部门、院系网络思想政治教育的推进情况；2.北京大学学生对于学校目前开展的网络思想政治教育的认可程度；3.网络思想政治教育的学科定位问题；4.网络思想政治教育的</w:t>
      </w:r>
      <w:proofErr w:type="gramStart"/>
      <w:r w:rsidRPr="001968D8">
        <w:rPr>
          <w:rFonts w:asciiTheme="minorEastAsia" w:eastAsiaTheme="minorEastAsia" w:hAnsiTheme="minorEastAsia" w:hint="eastAsia"/>
          <w:sz w:val="24"/>
        </w:rPr>
        <w:t>可行实践</w:t>
      </w:r>
      <w:proofErr w:type="gramEnd"/>
      <w:r w:rsidRPr="001968D8">
        <w:rPr>
          <w:rFonts w:asciiTheme="minorEastAsia" w:eastAsiaTheme="minorEastAsia" w:hAnsiTheme="minorEastAsia" w:hint="eastAsia"/>
          <w:sz w:val="24"/>
        </w:rPr>
        <w:t>路径研究。</w:t>
      </w:r>
    </w:p>
    <w:p w:rsidR="001968D8" w:rsidRDefault="001968D8" w:rsidP="007A4930">
      <w:pPr>
        <w:spacing w:line="360" w:lineRule="auto"/>
        <w:ind w:firstLineChars="200" w:firstLine="480"/>
        <w:rPr>
          <w:rFonts w:asciiTheme="minorEastAsia" w:eastAsiaTheme="minorEastAsia" w:hAnsiTheme="minorEastAsia"/>
          <w:sz w:val="24"/>
        </w:rPr>
      </w:pPr>
      <w:r w:rsidRPr="001968D8">
        <w:rPr>
          <w:rFonts w:asciiTheme="minorEastAsia" w:eastAsiaTheme="minorEastAsia" w:hAnsiTheme="minorEastAsia"/>
          <w:sz w:val="24"/>
        </w:rPr>
        <w:t>要求</w:t>
      </w:r>
      <w:r w:rsidRPr="001968D8">
        <w:rPr>
          <w:rFonts w:asciiTheme="minorEastAsia" w:eastAsiaTheme="minorEastAsia" w:hAnsiTheme="minorEastAsia" w:hint="eastAsia"/>
          <w:sz w:val="24"/>
        </w:rPr>
        <w:t>研究人员学科背景有利于课题完成，成果形式为具有一定创新水平和较强实践意义的论文或课题报告。</w:t>
      </w:r>
    </w:p>
    <w:p w:rsidR="001968D8" w:rsidRPr="001968D8" w:rsidRDefault="001968D8" w:rsidP="007A4930">
      <w:pPr>
        <w:spacing w:before="240" w:after="240" w:line="360" w:lineRule="auto"/>
        <w:rPr>
          <w:rFonts w:asciiTheme="minorEastAsia" w:eastAsiaTheme="minorEastAsia" w:hAnsiTheme="minorEastAsia"/>
          <w:b/>
          <w:sz w:val="24"/>
        </w:rPr>
      </w:pPr>
      <w:r w:rsidRPr="001968D8">
        <w:rPr>
          <w:rFonts w:asciiTheme="minorEastAsia" w:eastAsiaTheme="minorEastAsia" w:hAnsiTheme="minorEastAsia" w:hint="eastAsia"/>
          <w:b/>
          <w:sz w:val="24"/>
        </w:rPr>
        <w:t>4、北京大学校园文化</w:t>
      </w:r>
      <w:r w:rsidRPr="001968D8">
        <w:rPr>
          <w:rFonts w:asciiTheme="minorEastAsia" w:eastAsiaTheme="minorEastAsia" w:hAnsiTheme="minorEastAsia"/>
          <w:b/>
          <w:sz w:val="24"/>
        </w:rPr>
        <w:t>的新媒体传播方略研究</w:t>
      </w:r>
    </w:p>
    <w:p w:rsidR="001968D8" w:rsidRPr="001968D8" w:rsidRDefault="001968D8" w:rsidP="007A4930">
      <w:pPr>
        <w:spacing w:line="360" w:lineRule="auto"/>
        <w:ind w:firstLineChars="200" w:firstLine="482"/>
        <w:rPr>
          <w:rFonts w:asciiTheme="minorEastAsia" w:eastAsiaTheme="minorEastAsia" w:hAnsiTheme="minorEastAsia"/>
          <w:sz w:val="24"/>
        </w:rPr>
      </w:pPr>
      <w:r w:rsidRPr="001968D8">
        <w:rPr>
          <w:rFonts w:asciiTheme="minorEastAsia" w:eastAsiaTheme="minorEastAsia" w:hAnsiTheme="minorEastAsia" w:hint="eastAsia"/>
          <w:b/>
          <w:sz w:val="24"/>
        </w:rPr>
        <w:t>说明与要求：</w:t>
      </w:r>
      <w:r w:rsidRPr="001968D8">
        <w:rPr>
          <w:rFonts w:asciiTheme="minorEastAsia" w:eastAsiaTheme="minorEastAsia" w:hAnsiTheme="minorEastAsia" w:hint="eastAsia"/>
          <w:sz w:val="24"/>
        </w:rPr>
        <w:t>近年来，在网络</w:t>
      </w:r>
      <w:r w:rsidRPr="001968D8">
        <w:rPr>
          <w:rFonts w:asciiTheme="minorEastAsia" w:eastAsiaTheme="minorEastAsia" w:hAnsiTheme="minorEastAsia"/>
          <w:sz w:val="24"/>
        </w:rPr>
        <w:t>社会高度发展和移动互联网趋势不断增强的背景下，</w:t>
      </w:r>
      <w:r w:rsidRPr="001968D8">
        <w:rPr>
          <w:rFonts w:asciiTheme="minorEastAsia" w:eastAsiaTheme="minorEastAsia" w:hAnsiTheme="minorEastAsia" w:hint="eastAsia"/>
          <w:sz w:val="24"/>
        </w:rPr>
        <w:t>高校的校园</w:t>
      </w:r>
      <w:r w:rsidRPr="001968D8">
        <w:rPr>
          <w:rFonts w:asciiTheme="minorEastAsia" w:eastAsiaTheme="minorEastAsia" w:hAnsiTheme="minorEastAsia"/>
          <w:sz w:val="24"/>
        </w:rPr>
        <w:t>文化传播</w:t>
      </w:r>
      <w:r w:rsidRPr="001968D8">
        <w:rPr>
          <w:rFonts w:asciiTheme="minorEastAsia" w:eastAsiaTheme="minorEastAsia" w:hAnsiTheme="minorEastAsia" w:hint="eastAsia"/>
          <w:sz w:val="24"/>
        </w:rPr>
        <w:t>方式</w:t>
      </w:r>
      <w:r w:rsidRPr="001968D8">
        <w:rPr>
          <w:rFonts w:asciiTheme="minorEastAsia" w:eastAsiaTheme="minorEastAsia" w:hAnsiTheme="minorEastAsia"/>
          <w:sz w:val="24"/>
        </w:rPr>
        <w:t>和渠道</w:t>
      </w:r>
      <w:r w:rsidRPr="001968D8">
        <w:rPr>
          <w:rFonts w:asciiTheme="minorEastAsia" w:eastAsiaTheme="minorEastAsia" w:hAnsiTheme="minorEastAsia" w:hint="eastAsia"/>
          <w:sz w:val="24"/>
        </w:rPr>
        <w:t>不断</w:t>
      </w:r>
      <w:r w:rsidRPr="001968D8">
        <w:rPr>
          <w:rFonts w:asciiTheme="minorEastAsia" w:eastAsiaTheme="minorEastAsia" w:hAnsiTheme="minorEastAsia"/>
          <w:sz w:val="24"/>
        </w:rPr>
        <w:t>扩大至新媒体领域和</w:t>
      </w:r>
      <w:r w:rsidRPr="001968D8">
        <w:rPr>
          <w:rFonts w:asciiTheme="minorEastAsia" w:eastAsiaTheme="minorEastAsia" w:hAnsiTheme="minorEastAsia" w:hint="eastAsia"/>
          <w:sz w:val="24"/>
        </w:rPr>
        <w:t>阵地，</w:t>
      </w:r>
      <w:r w:rsidRPr="001968D8">
        <w:rPr>
          <w:rFonts w:asciiTheme="minorEastAsia" w:eastAsiaTheme="minorEastAsia" w:hAnsiTheme="minorEastAsia"/>
          <w:sz w:val="24"/>
        </w:rPr>
        <w:t>包括微博、</w:t>
      </w:r>
      <w:proofErr w:type="gramStart"/>
      <w:r w:rsidRPr="001968D8">
        <w:rPr>
          <w:rFonts w:asciiTheme="minorEastAsia" w:eastAsiaTheme="minorEastAsia" w:hAnsiTheme="minorEastAsia"/>
          <w:sz w:val="24"/>
        </w:rPr>
        <w:t>微信等</w:t>
      </w:r>
      <w:proofErr w:type="gramEnd"/>
      <w:r w:rsidRPr="001968D8">
        <w:rPr>
          <w:rFonts w:asciiTheme="minorEastAsia" w:eastAsiaTheme="minorEastAsia" w:hAnsiTheme="minorEastAsia"/>
          <w:sz w:val="24"/>
        </w:rPr>
        <w:t>，聚集品牌效应</w:t>
      </w:r>
      <w:r w:rsidRPr="001968D8">
        <w:rPr>
          <w:rFonts w:asciiTheme="minorEastAsia" w:eastAsiaTheme="minorEastAsia" w:hAnsiTheme="minorEastAsia" w:hint="eastAsia"/>
          <w:sz w:val="24"/>
        </w:rPr>
        <w:t>，</w:t>
      </w:r>
      <w:r w:rsidRPr="001968D8">
        <w:rPr>
          <w:rFonts w:asciiTheme="minorEastAsia" w:eastAsiaTheme="minorEastAsia" w:hAnsiTheme="minorEastAsia"/>
          <w:sz w:val="24"/>
        </w:rPr>
        <w:t>宣传</w:t>
      </w:r>
      <w:r w:rsidRPr="001968D8">
        <w:rPr>
          <w:rFonts w:asciiTheme="minorEastAsia" w:eastAsiaTheme="minorEastAsia" w:hAnsiTheme="minorEastAsia" w:hint="eastAsia"/>
          <w:sz w:val="24"/>
        </w:rPr>
        <w:t>学校</w:t>
      </w:r>
      <w:r w:rsidRPr="001968D8">
        <w:rPr>
          <w:rFonts w:asciiTheme="minorEastAsia" w:eastAsiaTheme="minorEastAsia" w:hAnsiTheme="minorEastAsia"/>
          <w:sz w:val="24"/>
        </w:rPr>
        <w:t>在师生、校友和社会大众中的形象。希望</w:t>
      </w:r>
      <w:r w:rsidRPr="001968D8">
        <w:rPr>
          <w:rFonts w:asciiTheme="minorEastAsia" w:eastAsiaTheme="minorEastAsia" w:hAnsiTheme="minorEastAsia" w:hint="eastAsia"/>
          <w:sz w:val="24"/>
        </w:rPr>
        <w:t>本课题</w:t>
      </w:r>
      <w:r w:rsidRPr="001968D8">
        <w:rPr>
          <w:rFonts w:asciiTheme="minorEastAsia" w:eastAsiaTheme="minorEastAsia" w:hAnsiTheme="minorEastAsia"/>
          <w:sz w:val="24"/>
        </w:rPr>
        <w:t>可以就北京大学</w:t>
      </w:r>
      <w:r w:rsidRPr="001968D8">
        <w:rPr>
          <w:rFonts w:asciiTheme="minorEastAsia" w:eastAsiaTheme="minorEastAsia" w:hAnsiTheme="minorEastAsia" w:hint="eastAsia"/>
          <w:sz w:val="24"/>
        </w:rPr>
        <w:t>校园</w:t>
      </w:r>
      <w:r w:rsidRPr="001968D8">
        <w:rPr>
          <w:rFonts w:asciiTheme="minorEastAsia" w:eastAsiaTheme="minorEastAsia" w:hAnsiTheme="minorEastAsia"/>
          <w:sz w:val="24"/>
        </w:rPr>
        <w:t>文化</w:t>
      </w:r>
      <w:r w:rsidRPr="001968D8">
        <w:rPr>
          <w:rFonts w:asciiTheme="minorEastAsia" w:eastAsiaTheme="minorEastAsia" w:hAnsiTheme="minorEastAsia" w:hint="eastAsia"/>
          <w:sz w:val="24"/>
        </w:rPr>
        <w:t>目前在</w:t>
      </w:r>
      <w:r w:rsidRPr="001968D8">
        <w:rPr>
          <w:rFonts w:asciiTheme="minorEastAsia" w:eastAsiaTheme="minorEastAsia" w:hAnsiTheme="minorEastAsia"/>
          <w:sz w:val="24"/>
        </w:rPr>
        <w:t>新媒体</w:t>
      </w:r>
      <w:r w:rsidRPr="001968D8">
        <w:rPr>
          <w:rFonts w:asciiTheme="minorEastAsia" w:eastAsiaTheme="minorEastAsia" w:hAnsiTheme="minorEastAsia" w:hint="eastAsia"/>
          <w:sz w:val="24"/>
        </w:rPr>
        <w:t>平台</w:t>
      </w:r>
      <w:r w:rsidRPr="001968D8">
        <w:rPr>
          <w:rFonts w:asciiTheme="minorEastAsia" w:eastAsiaTheme="minorEastAsia" w:hAnsiTheme="minorEastAsia"/>
          <w:sz w:val="24"/>
        </w:rPr>
        <w:t>传播的</w:t>
      </w:r>
      <w:r w:rsidRPr="001968D8">
        <w:rPr>
          <w:rFonts w:asciiTheme="minorEastAsia" w:eastAsiaTheme="minorEastAsia" w:hAnsiTheme="minorEastAsia" w:hint="eastAsia"/>
          <w:sz w:val="24"/>
        </w:rPr>
        <w:t>“实然”状况</w:t>
      </w:r>
      <w:r w:rsidRPr="001968D8">
        <w:rPr>
          <w:rFonts w:asciiTheme="minorEastAsia" w:eastAsiaTheme="minorEastAsia" w:hAnsiTheme="minorEastAsia"/>
          <w:sz w:val="24"/>
        </w:rPr>
        <w:t>给出</w:t>
      </w:r>
      <w:r w:rsidRPr="001968D8">
        <w:rPr>
          <w:rFonts w:asciiTheme="minorEastAsia" w:eastAsiaTheme="minorEastAsia" w:hAnsiTheme="minorEastAsia" w:hint="eastAsia"/>
          <w:sz w:val="24"/>
        </w:rPr>
        <w:t>概括性</w:t>
      </w:r>
      <w:r w:rsidRPr="001968D8">
        <w:rPr>
          <w:rFonts w:asciiTheme="minorEastAsia" w:eastAsiaTheme="minorEastAsia" w:hAnsiTheme="minorEastAsia"/>
          <w:sz w:val="24"/>
        </w:rPr>
        <w:t>描述，</w:t>
      </w:r>
      <w:r w:rsidRPr="001968D8">
        <w:rPr>
          <w:rFonts w:asciiTheme="minorEastAsia" w:eastAsiaTheme="minorEastAsia" w:hAnsiTheme="minorEastAsia" w:hint="eastAsia"/>
          <w:sz w:val="24"/>
        </w:rPr>
        <w:t>以及</w:t>
      </w:r>
      <w:r w:rsidRPr="001968D8">
        <w:rPr>
          <w:rFonts w:asciiTheme="minorEastAsia" w:eastAsiaTheme="minorEastAsia" w:hAnsiTheme="minorEastAsia"/>
          <w:sz w:val="24"/>
        </w:rPr>
        <w:t>对其</w:t>
      </w:r>
      <w:r w:rsidRPr="001968D8">
        <w:rPr>
          <w:rFonts w:asciiTheme="minorEastAsia" w:eastAsiaTheme="minorEastAsia" w:hAnsiTheme="minorEastAsia" w:hint="eastAsia"/>
          <w:sz w:val="24"/>
        </w:rPr>
        <w:t>“应</w:t>
      </w:r>
      <w:r w:rsidRPr="001968D8">
        <w:rPr>
          <w:rFonts w:asciiTheme="minorEastAsia" w:eastAsiaTheme="minorEastAsia" w:hAnsiTheme="minorEastAsia"/>
          <w:sz w:val="24"/>
        </w:rPr>
        <w:t>然</w:t>
      </w:r>
      <w:r w:rsidRPr="001968D8">
        <w:rPr>
          <w:rFonts w:asciiTheme="minorEastAsia" w:eastAsiaTheme="minorEastAsia" w:hAnsiTheme="minorEastAsia" w:hint="eastAsia"/>
          <w:sz w:val="24"/>
        </w:rPr>
        <w:t>”的</w:t>
      </w:r>
      <w:r w:rsidRPr="001968D8">
        <w:rPr>
          <w:rFonts w:asciiTheme="minorEastAsia" w:eastAsiaTheme="minorEastAsia" w:hAnsiTheme="minorEastAsia"/>
          <w:sz w:val="24"/>
        </w:rPr>
        <w:t>发展</w:t>
      </w:r>
      <w:r w:rsidRPr="001968D8">
        <w:rPr>
          <w:rFonts w:asciiTheme="minorEastAsia" w:eastAsiaTheme="minorEastAsia" w:hAnsiTheme="minorEastAsia" w:hint="eastAsia"/>
          <w:sz w:val="24"/>
        </w:rPr>
        <w:t>方向</w:t>
      </w:r>
      <w:r w:rsidRPr="001968D8">
        <w:rPr>
          <w:rFonts w:asciiTheme="minorEastAsia" w:eastAsiaTheme="minorEastAsia" w:hAnsiTheme="minorEastAsia"/>
          <w:sz w:val="24"/>
        </w:rPr>
        <w:t>和策略</w:t>
      </w:r>
      <w:proofErr w:type="gramStart"/>
      <w:r w:rsidRPr="001968D8">
        <w:rPr>
          <w:rFonts w:asciiTheme="minorEastAsia" w:eastAsiaTheme="minorEastAsia" w:hAnsiTheme="minorEastAsia"/>
          <w:sz w:val="24"/>
        </w:rPr>
        <w:t>作出</w:t>
      </w:r>
      <w:proofErr w:type="gramEnd"/>
      <w:r w:rsidRPr="001968D8">
        <w:rPr>
          <w:rFonts w:asciiTheme="minorEastAsia" w:eastAsiaTheme="minorEastAsia" w:hAnsiTheme="minorEastAsia"/>
          <w:sz w:val="24"/>
        </w:rPr>
        <w:t>研究，也给实际工作提供重要参考。</w:t>
      </w:r>
    </w:p>
    <w:p w:rsidR="001968D8" w:rsidRDefault="001968D8" w:rsidP="007A4930">
      <w:pPr>
        <w:spacing w:line="360" w:lineRule="auto"/>
        <w:ind w:firstLineChars="200" w:firstLine="480"/>
        <w:rPr>
          <w:rFonts w:asciiTheme="minorEastAsia" w:eastAsiaTheme="minorEastAsia" w:hAnsiTheme="minorEastAsia"/>
          <w:sz w:val="24"/>
        </w:rPr>
      </w:pPr>
      <w:r w:rsidRPr="001968D8">
        <w:rPr>
          <w:rFonts w:asciiTheme="minorEastAsia" w:eastAsiaTheme="minorEastAsia" w:hAnsiTheme="minorEastAsia" w:hint="eastAsia"/>
          <w:sz w:val="24"/>
        </w:rPr>
        <w:t>要求研究人员的</w:t>
      </w:r>
      <w:r w:rsidRPr="001968D8">
        <w:rPr>
          <w:rFonts w:asciiTheme="minorEastAsia" w:eastAsiaTheme="minorEastAsia" w:hAnsiTheme="minorEastAsia"/>
          <w:sz w:val="24"/>
        </w:rPr>
        <w:t>兴趣专长或</w:t>
      </w:r>
      <w:r w:rsidRPr="001968D8">
        <w:rPr>
          <w:rFonts w:asciiTheme="minorEastAsia" w:eastAsiaTheme="minorEastAsia" w:hAnsiTheme="minorEastAsia" w:hint="eastAsia"/>
          <w:sz w:val="24"/>
        </w:rPr>
        <w:t>学科背景有利于课题完成，成果形式为具有一定</w:t>
      </w:r>
      <w:r w:rsidRPr="001968D8">
        <w:rPr>
          <w:rFonts w:asciiTheme="minorEastAsia" w:eastAsiaTheme="minorEastAsia" w:hAnsiTheme="minorEastAsia" w:hint="eastAsia"/>
          <w:sz w:val="24"/>
        </w:rPr>
        <w:lastRenderedPageBreak/>
        <w:t>创新水平和较强实践意义的论文或课题报告。</w:t>
      </w:r>
    </w:p>
    <w:p w:rsidR="001968D8" w:rsidRPr="00060B03" w:rsidRDefault="001968D8" w:rsidP="007A4930">
      <w:pPr>
        <w:spacing w:before="240" w:after="240" w:line="360" w:lineRule="auto"/>
        <w:rPr>
          <w:rFonts w:ascii="宋体" w:hAnsi="宋体"/>
          <w:b/>
          <w:sz w:val="24"/>
        </w:rPr>
      </w:pPr>
      <w:r w:rsidRPr="00060B03">
        <w:rPr>
          <w:rFonts w:asciiTheme="minorEastAsia" w:eastAsiaTheme="minorEastAsia" w:hAnsiTheme="minorEastAsia" w:hint="eastAsia"/>
          <w:b/>
          <w:sz w:val="24"/>
        </w:rPr>
        <w:t>5、</w:t>
      </w:r>
      <w:r w:rsidR="00060B03" w:rsidRPr="00060B03">
        <w:rPr>
          <w:rFonts w:ascii="宋体" w:hAnsi="宋体" w:hint="eastAsia"/>
          <w:b/>
          <w:sz w:val="24"/>
        </w:rPr>
        <w:t>世界一流大学标识管理研究</w:t>
      </w:r>
    </w:p>
    <w:p w:rsidR="00060B03" w:rsidRPr="00060B03" w:rsidRDefault="00060B03" w:rsidP="007A4930">
      <w:pPr>
        <w:spacing w:line="360" w:lineRule="auto"/>
        <w:ind w:firstLineChars="200" w:firstLine="482"/>
        <w:rPr>
          <w:sz w:val="24"/>
        </w:rPr>
      </w:pPr>
      <w:r w:rsidRPr="00060B03">
        <w:rPr>
          <w:rFonts w:ascii="宋体" w:hAnsi="宋体" w:hint="eastAsia"/>
          <w:b/>
          <w:sz w:val="24"/>
        </w:rPr>
        <w:t>说明与要求：</w:t>
      </w:r>
      <w:r w:rsidRPr="00060B03">
        <w:rPr>
          <w:rFonts w:hint="eastAsia"/>
          <w:sz w:val="24"/>
        </w:rPr>
        <w:t>大学标识，包括大学整体和各组成部分的名称和徽章，是学校形象的重要象征，是学校历史文化传统的重要标记，也是学校精神和办学理念的重要体现。标识管理，是指以标识为核心的管理工作，包含视觉形象识别系统规范使用、商标注册和授权、品牌建设和维护等。许多世界一流大学都十分重视标识管理工作，在建章立制和应用实践方面形成了很多成熟的经验。本研究应当梳理世界一流大学标识管理的历史脉络、机构设置、规章制度、应用实践等情况，总结有关经验，探索北京大学改进标识管理工作的有效措施。</w:t>
      </w:r>
    </w:p>
    <w:p w:rsidR="00060B03" w:rsidRDefault="00060B03" w:rsidP="007A4930">
      <w:pPr>
        <w:spacing w:line="360" w:lineRule="auto"/>
        <w:ind w:firstLineChars="200" w:firstLine="480"/>
        <w:rPr>
          <w:sz w:val="24"/>
        </w:rPr>
      </w:pPr>
      <w:r w:rsidRPr="00060B03">
        <w:rPr>
          <w:rFonts w:hint="eastAsia"/>
          <w:sz w:val="24"/>
        </w:rPr>
        <w:t>要求扎实梳理、整理一手材料，为后期深入研究奠定基础；研究方法不限，可以运用各学科研究方法进行整理归纳。</w:t>
      </w:r>
    </w:p>
    <w:p w:rsidR="00060B03" w:rsidRPr="00060B03" w:rsidRDefault="00060B03" w:rsidP="007A4930">
      <w:pPr>
        <w:spacing w:before="240" w:after="240" w:line="360" w:lineRule="auto"/>
        <w:rPr>
          <w:rFonts w:ascii="宋体" w:hAnsi="宋体"/>
          <w:b/>
          <w:sz w:val="24"/>
        </w:rPr>
      </w:pPr>
      <w:r w:rsidRPr="00060B03">
        <w:rPr>
          <w:rFonts w:hint="eastAsia"/>
          <w:b/>
          <w:sz w:val="24"/>
        </w:rPr>
        <w:t>6</w:t>
      </w:r>
      <w:r w:rsidRPr="00060B03">
        <w:rPr>
          <w:rFonts w:hint="eastAsia"/>
          <w:b/>
          <w:sz w:val="24"/>
        </w:rPr>
        <w:t>、</w:t>
      </w:r>
      <w:r w:rsidRPr="00060B03">
        <w:rPr>
          <w:rFonts w:ascii="宋体" w:hAnsi="宋体" w:hint="eastAsia"/>
          <w:b/>
          <w:sz w:val="24"/>
        </w:rPr>
        <w:t>世界一流大学校园纪念品开发研究</w:t>
      </w:r>
    </w:p>
    <w:p w:rsidR="00060B03" w:rsidRPr="00060B03" w:rsidRDefault="00060B03" w:rsidP="007A4930">
      <w:pPr>
        <w:spacing w:line="360" w:lineRule="auto"/>
        <w:ind w:firstLineChars="200" w:firstLine="482"/>
        <w:rPr>
          <w:sz w:val="24"/>
        </w:rPr>
      </w:pPr>
      <w:r w:rsidRPr="00060B03">
        <w:rPr>
          <w:rFonts w:ascii="宋体" w:hAnsi="宋体" w:hint="eastAsia"/>
          <w:b/>
          <w:sz w:val="24"/>
        </w:rPr>
        <w:t>说明与要求：</w:t>
      </w:r>
      <w:r w:rsidRPr="00060B03">
        <w:rPr>
          <w:rFonts w:hint="eastAsia"/>
          <w:sz w:val="24"/>
        </w:rPr>
        <w:t>校园纪念品，是大学形象的名片和校园文化的载体，也是凝结师生校友的情感纽带。许多世界一流大学都十分重视校园纪念品开发，纪念品种类繁多、设计新颖、质量上乘，深受师生校友和游客喜爱。许多学校都设有场地宽阔、装修精致的纪念品商店，有的学校还与知名企业进行纪念品开发合作，形成了很多成熟的经验。本研究应当梳理世界一流大学校园纪念品开发的规章制度和应用实践，特别是国内大学可资借鉴的开发模式和创新创意实践，为北京大学校园纪念品开发提供有益建议。</w:t>
      </w:r>
    </w:p>
    <w:p w:rsidR="00060B03" w:rsidRDefault="00060B03" w:rsidP="007A4930">
      <w:pPr>
        <w:spacing w:line="360" w:lineRule="auto"/>
        <w:ind w:firstLineChars="200" w:firstLine="480"/>
        <w:rPr>
          <w:sz w:val="24"/>
        </w:rPr>
      </w:pPr>
      <w:r w:rsidRPr="00060B03">
        <w:rPr>
          <w:rFonts w:hint="eastAsia"/>
          <w:sz w:val="24"/>
        </w:rPr>
        <w:t>要求扎实梳理、整理一手材料，为后期深入研究奠定基础；研究方法不限，可以运用各学科研究方法进行整理归纳。</w:t>
      </w:r>
    </w:p>
    <w:p w:rsidR="00060B03" w:rsidRDefault="00060B03" w:rsidP="007A4930">
      <w:pPr>
        <w:spacing w:line="360" w:lineRule="auto"/>
        <w:rPr>
          <w:sz w:val="24"/>
        </w:rPr>
      </w:pPr>
    </w:p>
    <w:p w:rsidR="00060B03" w:rsidRPr="00060B03" w:rsidRDefault="00060B03" w:rsidP="007A4930">
      <w:pPr>
        <w:spacing w:line="360" w:lineRule="auto"/>
        <w:rPr>
          <w:rFonts w:asciiTheme="minorEastAsia" w:eastAsiaTheme="minorEastAsia" w:hAnsiTheme="minorEastAsia"/>
          <w:b/>
          <w:sz w:val="24"/>
        </w:rPr>
      </w:pPr>
      <w:r w:rsidRPr="00060B03">
        <w:rPr>
          <w:rFonts w:asciiTheme="minorEastAsia" w:eastAsiaTheme="minorEastAsia" w:hAnsiTheme="minorEastAsia" w:hint="eastAsia"/>
          <w:b/>
          <w:sz w:val="24"/>
        </w:rPr>
        <w:t>7、北京大学学生学业支持体系研究</w:t>
      </w:r>
    </w:p>
    <w:p w:rsidR="00060B03" w:rsidRPr="00060B03" w:rsidRDefault="00060B03" w:rsidP="007A4930">
      <w:pPr>
        <w:spacing w:line="360" w:lineRule="auto"/>
        <w:ind w:firstLineChars="200" w:firstLine="482"/>
        <w:rPr>
          <w:rFonts w:asciiTheme="minorEastAsia" w:eastAsiaTheme="minorEastAsia" w:hAnsiTheme="minorEastAsia"/>
          <w:sz w:val="24"/>
        </w:rPr>
      </w:pPr>
      <w:r w:rsidRPr="00060B03">
        <w:rPr>
          <w:rFonts w:asciiTheme="minorEastAsia" w:eastAsiaTheme="minorEastAsia" w:hAnsiTheme="minorEastAsia" w:hint="eastAsia"/>
          <w:b/>
          <w:sz w:val="24"/>
        </w:rPr>
        <w:t>说明与要求：</w:t>
      </w:r>
      <w:r w:rsidRPr="00060B03">
        <w:rPr>
          <w:rFonts w:asciiTheme="minorEastAsia" w:eastAsiaTheme="minorEastAsia" w:hAnsiTheme="minorEastAsia" w:hint="eastAsia"/>
          <w:sz w:val="24"/>
        </w:rPr>
        <w:t>学业支持是指通过建立一套明确的制度来促进学生学习。高校的根本任务是培养人才，高校教育质量即人才培养的质量。这要求高校在提升硬件建设和师资力量的同时，要更加注重学生的实际需求，建立完善的学习支持制度，全面提高学生学习质量。加强大学生学业支持体系的构建已成为当前我国高</w:t>
      </w:r>
      <w:r w:rsidRPr="00060B03">
        <w:rPr>
          <w:rFonts w:asciiTheme="minorEastAsia" w:eastAsiaTheme="minorEastAsia" w:hAnsiTheme="minorEastAsia" w:hint="eastAsia"/>
          <w:sz w:val="24"/>
        </w:rPr>
        <w:lastRenderedPageBreak/>
        <w:t>校亟待解决的重要课题。北京大学的学生学业支持现状如何？学校各部门和院系采取了怎样的措施和做法？效果如何？学生是如何评价的？怎样的支持体系能切实促进学生的成长？是本研究关注的重点。</w:t>
      </w:r>
    </w:p>
    <w:p w:rsidR="00060B03" w:rsidRDefault="00060B03" w:rsidP="007A4930">
      <w:pPr>
        <w:spacing w:line="360" w:lineRule="auto"/>
        <w:ind w:firstLineChars="200" w:firstLine="480"/>
        <w:rPr>
          <w:rFonts w:asciiTheme="minorEastAsia" w:eastAsiaTheme="minorEastAsia" w:hAnsiTheme="minorEastAsia"/>
          <w:sz w:val="24"/>
        </w:rPr>
      </w:pPr>
      <w:r w:rsidRPr="00060B03">
        <w:rPr>
          <w:rFonts w:asciiTheme="minorEastAsia" w:eastAsiaTheme="minorEastAsia" w:hAnsiTheme="minorEastAsia" w:hint="eastAsia"/>
          <w:sz w:val="24"/>
        </w:rPr>
        <w:t>要求研究人员应具备一定的研究经验，最好有社会学和教育学等社会科学的专业背景，能熟练使用SPSS等软件对数据进行分析。</w:t>
      </w:r>
    </w:p>
    <w:p w:rsidR="00060B03" w:rsidRDefault="00060B03" w:rsidP="007A4930">
      <w:pPr>
        <w:spacing w:line="360" w:lineRule="auto"/>
        <w:rPr>
          <w:rFonts w:asciiTheme="minorEastAsia" w:eastAsiaTheme="minorEastAsia" w:hAnsiTheme="minorEastAsia"/>
          <w:sz w:val="24"/>
        </w:rPr>
      </w:pPr>
    </w:p>
    <w:p w:rsidR="00060B03" w:rsidRPr="00060B03" w:rsidRDefault="00060B03" w:rsidP="007A4930">
      <w:pPr>
        <w:spacing w:line="360" w:lineRule="auto"/>
        <w:rPr>
          <w:rFonts w:asciiTheme="minorEastAsia" w:eastAsiaTheme="minorEastAsia" w:hAnsiTheme="minorEastAsia"/>
          <w:b/>
          <w:sz w:val="24"/>
        </w:rPr>
      </w:pPr>
      <w:r w:rsidRPr="00060B03">
        <w:rPr>
          <w:rFonts w:asciiTheme="minorEastAsia" w:eastAsiaTheme="minorEastAsia" w:hAnsiTheme="minorEastAsia" w:hint="eastAsia"/>
          <w:b/>
          <w:sz w:val="24"/>
        </w:rPr>
        <w:t>8、北京大学创业文化现状调研与需求建议</w:t>
      </w:r>
    </w:p>
    <w:p w:rsidR="00060B03" w:rsidRPr="00060B03" w:rsidRDefault="00060B03" w:rsidP="007A4930">
      <w:pPr>
        <w:spacing w:line="360" w:lineRule="auto"/>
        <w:ind w:firstLineChars="200" w:firstLine="482"/>
        <w:rPr>
          <w:rFonts w:asciiTheme="minorEastAsia" w:eastAsiaTheme="minorEastAsia" w:hAnsiTheme="minorEastAsia"/>
          <w:sz w:val="24"/>
        </w:rPr>
      </w:pPr>
      <w:r w:rsidRPr="00060B03">
        <w:rPr>
          <w:rFonts w:asciiTheme="minorEastAsia" w:eastAsiaTheme="minorEastAsia" w:hAnsiTheme="minorEastAsia" w:hint="eastAsia"/>
          <w:b/>
          <w:sz w:val="24"/>
        </w:rPr>
        <w:t>说明与要求：</w:t>
      </w:r>
      <w:r w:rsidRPr="00060B03">
        <w:rPr>
          <w:rFonts w:asciiTheme="minorEastAsia" w:eastAsiaTheme="minorEastAsia" w:hAnsiTheme="minorEastAsia" w:hint="eastAsia"/>
          <w:sz w:val="24"/>
        </w:rPr>
        <w:t>全面调查分析我校师生中创业文化的现状，给出我校创业文化形成、发展的需求建议。</w:t>
      </w:r>
    </w:p>
    <w:p w:rsidR="00060B03" w:rsidRDefault="00060B03" w:rsidP="007A4930">
      <w:pPr>
        <w:spacing w:line="360" w:lineRule="auto"/>
        <w:ind w:firstLineChars="200" w:firstLine="480"/>
        <w:rPr>
          <w:rFonts w:asciiTheme="minorEastAsia" w:eastAsiaTheme="minorEastAsia" w:hAnsiTheme="minorEastAsia"/>
          <w:sz w:val="24"/>
        </w:rPr>
      </w:pPr>
      <w:r w:rsidRPr="00060B03">
        <w:rPr>
          <w:rFonts w:asciiTheme="minorEastAsia" w:eastAsiaTheme="minorEastAsia" w:hAnsiTheme="minorEastAsia" w:hint="eastAsia"/>
          <w:sz w:val="24"/>
        </w:rPr>
        <w:t>要求课题成果要以客观丰富详实的数据采样为基础，采样范围涵盖学校不同人群、不同学科领域等。研究组成员希望包括有理工、经管商科等人文社科多领域的人员。</w:t>
      </w:r>
    </w:p>
    <w:p w:rsidR="00060B03" w:rsidRDefault="00060B03" w:rsidP="007A4930">
      <w:pPr>
        <w:spacing w:line="360" w:lineRule="auto"/>
        <w:rPr>
          <w:rFonts w:asciiTheme="minorEastAsia" w:eastAsiaTheme="minorEastAsia" w:hAnsiTheme="minorEastAsia"/>
          <w:sz w:val="24"/>
        </w:rPr>
      </w:pPr>
    </w:p>
    <w:p w:rsidR="00060B03" w:rsidRPr="00E74C8B" w:rsidRDefault="00060B03" w:rsidP="007A4930">
      <w:pPr>
        <w:spacing w:line="360" w:lineRule="auto"/>
        <w:rPr>
          <w:rFonts w:ascii="宋体" w:hAnsi="宋体"/>
          <w:b/>
          <w:sz w:val="24"/>
        </w:rPr>
      </w:pPr>
      <w:r w:rsidRPr="00E74C8B">
        <w:rPr>
          <w:rFonts w:asciiTheme="minorEastAsia" w:eastAsiaTheme="minorEastAsia" w:hAnsiTheme="minorEastAsia" w:hint="eastAsia"/>
          <w:b/>
          <w:sz w:val="24"/>
        </w:rPr>
        <w:t>9、</w:t>
      </w:r>
      <w:r w:rsidR="00E74C8B" w:rsidRPr="00E74C8B">
        <w:rPr>
          <w:rFonts w:ascii="宋体" w:hAnsi="宋体" w:hint="eastAsia"/>
          <w:b/>
          <w:sz w:val="24"/>
        </w:rPr>
        <w:t>北京大学学生课程评估分类方案研究</w:t>
      </w:r>
    </w:p>
    <w:p w:rsidR="00E74C8B" w:rsidRDefault="00E74C8B" w:rsidP="007A4930">
      <w:pPr>
        <w:spacing w:line="360" w:lineRule="auto"/>
        <w:ind w:firstLineChars="200" w:firstLine="482"/>
        <w:rPr>
          <w:rFonts w:ascii="宋体" w:hAnsi="宋体"/>
          <w:sz w:val="24"/>
        </w:rPr>
      </w:pPr>
      <w:r w:rsidRPr="00E74C8B">
        <w:rPr>
          <w:rFonts w:ascii="宋体" w:hAnsi="宋体" w:hint="eastAsia"/>
          <w:b/>
          <w:sz w:val="24"/>
        </w:rPr>
        <w:t>说明与要求：</w:t>
      </w:r>
      <w:r>
        <w:rPr>
          <w:rFonts w:ascii="宋体" w:hAnsi="宋体" w:hint="eastAsia"/>
          <w:sz w:val="24"/>
        </w:rPr>
        <w:t>结合北大实际情况，系统研究国内外大学课程评估方案，形成北大的分类课程评估方案。</w:t>
      </w:r>
    </w:p>
    <w:p w:rsidR="00234447" w:rsidRDefault="00E74C8B" w:rsidP="007A4930">
      <w:pPr>
        <w:spacing w:line="360" w:lineRule="auto"/>
        <w:ind w:firstLineChars="200" w:firstLine="480"/>
        <w:rPr>
          <w:rFonts w:ascii="宋体" w:hAnsi="宋体"/>
          <w:sz w:val="24"/>
        </w:rPr>
      </w:pPr>
      <w:r>
        <w:rPr>
          <w:rFonts w:ascii="宋体" w:hAnsi="宋体" w:hint="eastAsia"/>
          <w:sz w:val="24"/>
        </w:rPr>
        <w:t>要求研究人员有教育学或心理学背景。</w:t>
      </w:r>
    </w:p>
    <w:p w:rsidR="00234447" w:rsidRPr="00234447" w:rsidRDefault="00234447" w:rsidP="007A4930">
      <w:pPr>
        <w:spacing w:before="240" w:after="240" w:line="360" w:lineRule="auto"/>
        <w:rPr>
          <w:rFonts w:ascii="宋体" w:hAnsi="宋体"/>
          <w:b/>
          <w:sz w:val="24"/>
        </w:rPr>
      </w:pPr>
      <w:r w:rsidRPr="00234447">
        <w:rPr>
          <w:rFonts w:ascii="宋体" w:hAnsi="宋体" w:hint="eastAsia"/>
          <w:b/>
          <w:sz w:val="24"/>
        </w:rPr>
        <w:t>10、“小班课教学”对于本科人才培养的重要作用及绩效</w:t>
      </w:r>
    </w:p>
    <w:p w:rsidR="00234447" w:rsidRDefault="00234447" w:rsidP="007A4930">
      <w:pPr>
        <w:spacing w:line="360" w:lineRule="auto"/>
        <w:ind w:firstLineChars="200" w:firstLine="482"/>
        <w:rPr>
          <w:color w:val="000000"/>
          <w:sz w:val="24"/>
        </w:rPr>
      </w:pPr>
      <w:r w:rsidRPr="00234447">
        <w:rPr>
          <w:rFonts w:asciiTheme="minorEastAsia" w:eastAsiaTheme="minorEastAsia" w:hAnsiTheme="minorEastAsia" w:hint="eastAsia"/>
          <w:b/>
          <w:sz w:val="24"/>
        </w:rPr>
        <w:t>说明与要求：</w:t>
      </w:r>
      <w:r w:rsidRPr="00395BA0">
        <w:rPr>
          <w:rFonts w:hint="eastAsia"/>
          <w:color w:val="000000"/>
          <w:sz w:val="24"/>
        </w:rPr>
        <w:t>学校自</w:t>
      </w:r>
      <w:r w:rsidRPr="00395BA0">
        <w:rPr>
          <w:rFonts w:hint="eastAsia"/>
          <w:color w:val="000000"/>
          <w:sz w:val="24"/>
        </w:rPr>
        <w:t>2012</w:t>
      </w:r>
      <w:r w:rsidRPr="00395BA0">
        <w:rPr>
          <w:rFonts w:hint="eastAsia"/>
          <w:color w:val="000000"/>
          <w:sz w:val="24"/>
        </w:rPr>
        <w:t>秋季学期起开始在数</w:t>
      </w:r>
      <w:proofErr w:type="gramStart"/>
      <w:r w:rsidRPr="00395BA0">
        <w:rPr>
          <w:rFonts w:hint="eastAsia"/>
          <w:color w:val="000000"/>
          <w:sz w:val="24"/>
        </w:rPr>
        <w:t>理化生信五个</w:t>
      </w:r>
      <w:proofErr w:type="gramEnd"/>
      <w:r w:rsidRPr="00395BA0">
        <w:rPr>
          <w:rFonts w:hint="eastAsia"/>
          <w:color w:val="000000"/>
          <w:sz w:val="24"/>
        </w:rPr>
        <w:t>理科院系开展“小班课教学”试点工作。本着稳步推进、逐步扩大的原则，在五个理科学院试点的基础上，</w:t>
      </w:r>
      <w:r w:rsidRPr="00395BA0">
        <w:rPr>
          <w:rFonts w:hint="eastAsia"/>
          <w:color w:val="000000"/>
          <w:sz w:val="24"/>
        </w:rPr>
        <w:t>2013</w:t>
      </w:r>
      <w:r w:rsidRPr="00395BA0">
        <w:rPr>
          <w:rFonts w:hint="eastAsia"/>
          <w:color w:val="000000"/>
          <w:sz w:val="24"/>
        </w:rPr>
        <w:t>春季学期又有地空学院和中文系、哲学系、法学院等文科类课程参加“小班课教学”试点工作，同时学校的“核心通选课”通过多年的建设，</w:t>
      </w:r>
      <w:r w:rsidRPr="00395BA0">
        <w:rPr>
          <w:rFonts w:hint="eastAsia"/>
          <w:color w:val="000000"/>
          <w:sz w:val="24"/>
        </w:rPr>
        <w:t>2013</w:t>
      </w:r>
      <w:r w:rsidRPr="00395BA0">
        <w:rPr>
          <w:rFonts w:hint="eastAsia"/>
          <w:color w:val="000000"/>
          <w:sz w:val="24"/>
        </w:rPr>
        <w:t>春季学期起也纳入学校“小班课教学”的试点工作。</w:t>
      </w:r>
      <w:r w:rsidRPr="00395BA0">
        <w:rPr>
          <w:rFonts w:hint="eastAsia"/>
          <w:color w:val="000000"/>
          <w:sz w:val="24"/>
        </w:rPr>
        <w:t>2012</w:t>
      </w:r>
      <w:r w:rsidRPr="00395BA0">
        <w:rPr>
          <w:rFonts w:hint="eastAsia"/>
          <w:color w:val="000000"/>
          <w:sz w:val="24"/>
        </w:rPr>
        <w:t>年秋季至</w:t>
      </w:r>
      <w:r w:rsidRPr="00395BA0">
        <w:rPr>
          <w:rFonts w:hint="eastAsia"/>
          <w:color w:val="000000"/>
          <w:sz w:val="24"/>
        </w:rPr>
        <w:t>2014</w:t>
      </w:r>
      <w:r w:rsidRPr="00395BA0">
        <w:rPr>
          <w:rFonts w:hint="eastAsia"/>
          <w:color w:val="000000"/>
          <w:sz w:val="24"/>
        </w:rPr>
        <w:t>年秋季，</w:t>
      </w:r>
      <w:r>
        <w:rPr>
          <w:rFonts w:hint="eastAsia"/>
          <w:color w:val="000000"/>
          <w:sz w:val="24"/>
        </w:rPr>
        <w:t>全校</w:t>
      </w:r>
      <w:r w:rsidRPr="00395BA0">
        <w:rPr>
          <w:rFonts w:hint="eastAsia"/>
          <w:color w:val="000000"/>
          <w:sz w:val="24"/>
        </w:rPr>
        <w:t>共有</w:t>
      </w:r>
      <w:r w:rsidRPr="00395BA0">
        <w:rPr>
          <w:rFonts w:hint="eastAsia"/>
          <w:color w:val="000000"/>
          <w:sz w:val="24"/>
        </w:rPr>
        <w:t>16</w:t>
      </w:r>
      <w:r w:rsidRPr="00395BA0">
        <w:rPr>
          <w:rFonts w:hint="eastAsia"/>
          <w:color w:val="000000"/>
          <w:sz w:val="24"/>
        </w:rPr>
        <w:t>个院系</w:t>
      </w:r>
      <w:r w:rsidRPr="00395BA0">
        <w:rPr>
          <w:rFonts w:hint="eastAsia"/>
          <w:color w:val="000000"/>
          <w:sz w:val="24"/>
        </w:rPr>
        <w:t>38</w:t>
      </w:r>
      <w:r w:rsidRPr="00395BA0">
        <w:rPr>
          <w:rFonts w:hint="eastAsia"/>
          <w:color w:val="000000"/>
          <w:sz w:val="24"/>
        </w:rPr>
        <w:t>门</w:t>
      </w:r>
      <w:r>
        <w:rPr>
          <w:rFonts w:hint="eastAsia"/>
          <w:color w:val="000000"/>
          <w:sz w:val="24"/>
        </w:rPr>
        <w:t>课程</w:t>
      </w:r>
      <w:r w:rsidRPr="00395BA0">
        <w:rPr>
          <w:rFonts w:hint="eastAsia"/>
          <w:color w:val="000000"/>
          <w:sz w:val="24"/>
        </w:rPr>
        <w:t>开设</w:t>
      </w:r>
      <w:r>
        <w:rPr>
          <w:rFonts w:hint="eastAsia"/>
          <w:color w:val="000000"/>
          <w:sz w:val="24"/>
        </w:rPr>
        <w:t>为</w:t>
      </w:r>
      <w:r w:rsidRPr="00395BA0">
        <w:rPr>
          <w:rFonts w:hint="eastAsia"/>
          <w:color w:val="000000"/>
          <w:sz w:val="24"/>
        </w:rPr>
        <w:t>“小班课教学”课程，其中，大班课程开设</w:t>
      </w:r>
      <w:r w:rsidRPr="00395BA0">
        <w:rPr>
          <w:rFonts w:hint="eastAsia"/>
          <w:color w:val="000000"/>
          <w:sz w:val="24"/>
        </w:rPr>
        <w:t>90</w:t>
      </w:r>
      <w:r w:rsidRPr="00395BA0">
        <w:rPr>
          <w:rFonts w:hint="eastAsia"/>
          <w:color w:val="000000"/>
          <w:sz w:val="24"/>
        </w:rPr>
        <w:t>门次，小班讨论课</w:t>
      </w:r>
      <w:r w:rsidRPr="00395BA0">
        <w:rPr>
          <w:rFonts w:hint="eastAsia"/>
          <w:color w:val="000000"/>
          <w:sz w:val="24"/>
        </w:rPr>
        <w:t>450</w:t>
      </w:r>
      <w:r w:rsidRPr="00395BA0">
        <w:rPr>
          <w:rFonts w:hint="eastAsia"/>
          <w:color w:val="000000"/>
          <w:sz w:val="24"/>
        </w:rPr>
        <w:t>门次，参与教师</w:t>
      </w:r>
      <w:r w:rsidRPr="00395BA0">
        <w:rPr>
          <w:rFonts w:hint="eastAsia"/>
          <w:color w:val="000000"/>
          <w:sz w:val="24"/>
        </w:rPr>
        <w:t>350</w:t>
      </w:r>
      <w:r w:rsidRPr="00395BA0">
        <w:rPr>
          <w:rFonts w:hint="eastAsia"/>
          <w:color w:val="000000"/>
          <w:sz w:val="24"/>
        </w:rPr>
        <w:t>余人。“小班课教学”试点工作</w:t>
      </w:r>
      <w:r>
        <w:rPr>
          <w:rFonts w:hint="eastAsia"/>
          <w:color w:val="000000"/>
          <w:sz w:val="24"/>
        </w:rPr>
        <w:t>开展两年</w:t>
      </w:r>
      <w:r>
        <w:rPr>
          <w:color w:val="000000"/>
          <w:sz w:val="24"/>
        </w:rPr>
        <w:t>，需要</w:t>
      </w:r>
      <w:r>
        <w:rPr>
          <w:rFonts w:hint="eastAsia"/>
          <w:color w:val="000000"/>
          <w:sz w:val="24"/>
        </w:rPr>
        <w:t>组织</w:t>
      </w:r>
      <w:r>
        <w:rPr>
          <w:color w:val="000000"/>
          <w:sz w:val="24"/>
        </w:rPr>
        <w:t>人员</w:t>
      </w:r>
      <w:r>
        <w:rPr>
          <w:rFonts w:hint="eastAsia"/>
          <w:color w:val="000000"/>
          <w:sz w:val="24"/>
        </w:rPr>
        <w:t>全面调研“小班课教学”对本科生人才培养的重要作用及绩效。</w:t>
      </w:r>
    </w:p>
    <w:p w:rsidR="00234447" w:rsidRPr="007A4930" w:rsidRDefault="00234447" w:rsidP="007A4930">
      <w:pPr>
        <w:spacing w:line="360" w:lineRule="auto"/>
        <w:ind w:firstLineChars="200" w:firstLine="480"/>
        <w:rPr>
          <w:color w:val="000000"/>
          <w:sz w:val="24"/>
        </w:rPr>
      </w:pPr>
      <w:r>
        <w:rPr>
          <w:rFonts w:ascii="宋体" w:hAnsi="宋体" w:hint="eastAsia"/>
          <w:sz w:val="24"/>
        </w:rPr>
        <w:t>要求对本科生人才培养研究有兴趣的学生均可参与。</w:t>
      </w:r>
    </w:p>
    <w:p w:rsidR="00234447" w:rsidRPr="00D52460" w:rsidRDefault="00D52460" w:rsidP="007A4930">
      <w:pPr>
        <w:spacing w:before="240" w:after="240" w:line="360" w:lineRule="auto"/>
        <w:rPr>
          <w:rFonts w:ascii="宋体" w:hAnsi="宋体"/>
          <w:b/>
          <w:sz w:val="24"/>
        </w:rPr>
      </w:pPr>
      <w:r w:rsidRPr="00D52460">
        <w:rPr>
          <w:rFonts w:asciiTheme="minorEastAsia" w:eastAsiaTheme="minorEastAsia" w:hAnsiTheme="minorEastAsia" w:hint="eastAsia"/>
          <w:b/>
          <w:sz w:val="24"/>
        </w:rPr>
        <w:lastRenderedPageBreak/>
        <w:t>11、</w:t>
      </w:r>
      <w:r w:rsidRPr="00D52460">
        <w:rPr>
          <w:rFonts w:ascii="宋体" w:hAnsi="宋体"/>
          <w:b/>
          <w:sz w:val="24"/>
        </w:rPr>
        <w:t>发挥学生主动性辅助校园网运行管理的研究</w:t>
      </w:r>
    </w:p>
    <w:p w:rsidR="00D52460" w:rsidRDefault="00D52460" w:rsidP="007A4930">
      <w:pPr>
        <w:spacing w:line="360" w:lineRule="auto"/>
        <w:ind w:firstLineChars="200" w:firstLine="482"/>
        <w:rPr>
          <w:rFonts w:ascii="宋体" w:hAnsi="宋体"/>
          <w:sz w:val="24"/>
        </w:rPr>
      </w:pPr>
      <w:r w:rsidRPr="00D52460">
        <w:rPr>
          <w:rFonts w:ascii="宋体" w:hAnsi="宋体" w:hint="eastAsia"/>
          <w:b/>
          <w:sz w:val="24"/>
        </w:rPr>
        <w:t>说明与要求：</w:t>
      </w:r>
      <w:r w:rsidRPr="002D71E5">
        <w:rPr>
          <w:rFonts w:ascii="宋体" w:hAnsi="宋体" w:hint="eastAsia"/>
          <w:sz w:val="24"/>
        </w:rPr>
        <w:t>通过调查了解最影响学生网络使用的、学生最关注的校园网运行问题，基于北京大学校园网的实际管理模式，多角度分析适合学生参与网络运行管理的环节。参考国内外大学的成功经验，完善</w:t>
      </w:r>
      <w:r>
        <w:rPr>
          <w:rFonts w:ascii="宋体" w:hAnsi="宋体" w:hint="eastAsia"/>
          <w:sz w:val="24"/>
        </w:rPr>
        <w:t>与学生沟通的</w:t>
      </w:r>
      <w:r w:rsidRPr="005E2D8F">
        <w:rPr>
          <w:rFonts w:ascii="宋体" w:hAnsi="宋体" w:hint="eastAsia"/>
          <w:sz w:val="24"/>
        </w:rPr>
        <w:t>渠道，</w:t>
      </w:r>
      <w:r w:rsidRPr="002D71E5">
        <w:rPr>
          <w:rFonts w:ascii="宋体" w:hAnsi="宋体" w:hint="eastAsia"/>
          <w:sz w:val="24"/>
        </w:rPr>
        <w:t>提出适合学校实际情况的、充分发挥学生主动性、适度辅助参与网络运行的校园网运</w:t>
      </w:r>
      <w:proofErr w:type="gramStart"/>
      <w:r w:rsidRPr="002D71E5">
        <w:rPr>
          <w:rFonts w:ascii="宋体" w:hAnsi="宋体" w:hint="eastAsia"/>
          <w:sz w:val="24"/>
        </w:rPr>
        <w:t>维管理</w:t>
      </w:r>
      <w:proofErr w:type="gramEnd"/>
      <w:r w:rsidRPr="002D71E5">
        <w:rPr>
          <w:rFonts w:ascii="宋体" w:hAnsi="宋体" w:hint="eastAsia"/>
          <w:sz w:val="24"/>
        </w:rPr>
        <w:t>模式。</w:t>
      </w:r>
    </w:p>
    <w:p w:rsidR="00D52460" w:rsidRDefault="00D52460" w:rsidP="007A4930">
      <w:pPr>
        <w:spacing w:line="360" w:lineRule="auto"/>
        <w:ind w:firstLineChars="200" w:firstLine="480"/>
        <w:rPr>
          <w:rFonts w:ascii="宋体" w:hAnsi="宋体"/>
          <w:sz w:val="24"/>
        </w:rPr>
      </w:pPr>
      <w:r>
        <w:rPr>
          <w:rFonts w:ascii="宋体" w:hAnsi="宋体" w:hint="eastAsia"/>
          <w:sz w:val="24"/>
        </w:rPr>
        <w:t>要求</w:t>
      </w:r>
      <w:r w:rsidRPr="002A433E">
        <w:rPr>
          <w:rFonts w:ascii="宋体" w:hAnsi="宋体" w:hint="eastAsia"/>
          <w:sz w:val="24"/>
        </w:rPr>
        <w:t>调查和分析应在收集大量真实数据的基础上进行客观分析，有效地反映真实状况；研究人员应对</w:t>
      </w:r>
      <w:r>
        <w:rPr>
          <w:rFonts w:ascii="宋体" w:hAnsi="宋体" w:hint="eastAsia"/>
          <w:sz w:val="24"/>
        </w:rPr>
        <w:t>校园生活和</w:t>
      </w:r>
      <w:r w:rsidRPr="002A433E">
        <w:rPr>
          <w:rFonts w:ascii="宋体" w:hAnsi="宋体" w:hint="eastAsia"/>
          <w:sz w:val="24"/>
        </w:rPr>
        <w:t>网络知识有一定的了解。</w:t>
      </w:r>
    </w:p>
    <w:p w:rsidR="00D52460" w:rsidRPr="00E9269D" w:rsidRDefault="00D52460" w:rsidP="007A4930">
      <w:pPr>
        <w:spacing w:before="240" w:after="240" w:line="360" w:lineRule="auto"/>
        <w:rPr>
          <w:rFonts w:ascii="宋体" w:hAnsi="宋体"/>
          <w:b/>
          <w:sz w:val="24"/>
        </w:rPr>
      </w:pPr>
      <w:r w:rsidRPr="00E9269D">
        <w:rPr>
          <w:rFonts w:ascii="宋体" w:hAnsi="宋体" w:hint="eastAsia"/>
          <w:b/>
          <w:sz w:val="24"/>
        </w:rPr>
        <w:t>12、北京大学学生信息化服务需求调查</w:t>
      </w:r>
    </w:p>
    <w:p w:rsidR="00D52460" w:rsidRDefault="00D52460" w:rsidP="007A4930">
      <w:pPr>
        <w:spacing w:line="360" w:lineRule="auto"/>
        <w:ind w:firstLineChars="200" w:firstLine="482"/>
        <w:rPr>
          <w:rFonts w:ascii="宋体" w:hAnsi="宋体"/>
          <w:sz w:val="24"/>
        </w:rPr>
      </w:pPr>
      <w:r w:rsidRPr="00E9269D">
        <w:rPr>
          <w:rFonts w:ascii="宋体" w:hAnsi="宋体" w:hint="eastAsia"/>
          <w:b/>
          <w:sz w:val="24"/>
        </w:rPr>
        <w:t>说明与要求：</w:t>
      </w:r>
      <w:r>
        <w:rPr>
          <w:rFonts w:ascii="宋体" w:hAnsi="宋体" w:hint="eastAsia"/>
          <w:sz w:val="24"/>
        </w:rPr>
        <w:t>调研北京大学本部各类学生群体对学校信息化服务的需求及意见建议。通过数据统计分析，形成北京大学学生信息化服务需求完整、清晰的描述，为学校信息化管理决策提供科学依据。</w:t>
      </w:r>
    </w:p>
    <w:p w:rsidR="00E9269D" w:rsidRDefault="00D52460" w:rsidP="007A4930">
      <w:pPr>
        <w:spacing w:line="360" w:lineRule="auto"/>
        <w:ind w:firstLineChars="200" w:firstLine="480"/>
        <w:rPr>
          <w:rFonts w:ascii="宋体" w:hAnsi="宋体"/>
          <w:sz w:val="24"/>
        </w:rPr>
      </w:pPr>
      <w:r>
        <w:rPr>
          <w:rFonts w:ascii="宋体" w:hAnsi="宋体" w:hint="eastAsia"/>
          <w:sz w:val="24"/>
        </w:rPr>
        <w:t>要求调研能够覆盖各类学生群体及校本</w:t>
      </w:r>
      <w:proofErr w:type="gramStart"/>
      <w:r>
        <w:rPr>
          <w:rFonts w:ascii="宋体" w:hAnsi="宋体" w:hint="eastAsia"/>
          <w:sz w:val="24"/>
        </w:rPr>
        <w:t>部各个</w:t>
      </w:r>
      <w:proofErr w:type="gramEnd"/>
      <w:r>
        <w:rPr>
          <w:rFonts w:ascii="宋体" w:hAnsi="宋体" w:hint="eastAsia"/>
          <w:sz w:val="24"/>
        </w:rPr>
        <w:t>学部。</w:t>
      </w:r>
    </w:p>
    <w:p w:rsidR="00E9269D" w:rsidRPr="00122854" w:rsidRDefault="00E9269D" w:rsidP="007A4930">
      <w:pPr>
        <w:spacing w:before="240" w:after="240" w:line="360" w:lineRule="auto"/>
        <w:rPr>
          <w:rFonts w:ascii="宋体" w:hAnsi="宋体"/>
          <w:b/>
          <w:sz w:val="24"/>
        </w:rPr>
      </w:pPr>
      <w:r w:rsidRPr="00122854">
        <w:rPr>
          <w:rFonts w:ascii="宋体" w:hAnsi="宋体" w:hint="eastAsia"/>
          <w:b/>
          <w:sz w:val="24"/>
        </w:rPr>
        <w:t>13、</w:t>
      </w:r>
      <w:r w:rsidR="00122854" w:rsidRPr="00122854">
        <w:rPr>
          <w:rFonts w:ascii="宋体" w:hAnsi="宋体" w:hint="eastAsia"/>
          <w:b/>
          <w:sz w:val="24"/>
        </w:rPr>
        <w:t>高校宿舍文化创建与传承研究——以北京大学为例</w:t>
      </w:r>
    </w:p>
    <w:p w:rsidR="00122854" w:rsidRDefault="00122854" w:rsidP="007A4930">
      <w:pPr>
        <w:spacing w:line="360" w:lineRule="auto"/>
        <w:ind w:right="226" w:firstLineChars="200" w:firstLine="482"/>
        <w:rPr>
          <w:rFonts w:ascii="宋体" w:hAnsi="宋体"/>
          <w:sz w:val="24"/>
        </w:rPr>
      </w:pPr>
      <w:r w:rsidRPr="00122854">
        <w:rPr>
          <w:rFonts w:ascii="宋体" w:hAnsi="宋体" w:hint="eastAsia"/>
          <w:b/>
          <w:sz w:val="24"/>
        </w:rPr>
        <w:t>说明与要求：</w:t>
      </w:r>
      <w:r w:rsidRPr="00D15A0D">
        <w:rPr>
          <w:rFonts w:ascii="宋体" w:hAnsi="宋体" w:hint="eastAsia"/>
          <w:sz w:val="24"/>
        </w:rPr>
        <w:t>高校宿舍文化作为校园文化的一个重要组成部分，其形成、发展、传承与积淀有</w:t>
      </w:r>
      <w:r>
        <w:rPr>
          <w:rFonts w:ascii="宋体" w:hAnsi="宋体" w:hint="eastAsia"/>
          <w:sz w:val="24"/>
        </w:rPr>
        <w:t>其</w:t>
      </w:r>
      <w:r w:rsidRPr="00D15A0D">
        <w:rPr>
          <w:rFonts w:ascii="宋体" w:hAnsi="宋体" w:hint="eastAsia"/>
          <w:sz w:val="24"/>
        </w:rPr>
        <w:t>内在的逻辑和规律，在学生的培养过程中发挥着独特功能。探索如何通过宿舍文化的创建与传承达到大学宿舍育人从被动管理向文化自治</w:t>
      </w:r>
      <w:r>
        <w:rPr>
          <w:rFonts w:ascii="宋体" w:hAnsi="宋体" w:hint="eastAsia"/>
          <w:sz w:val="24"/>
        </w:rPr>
        <w:t>的</w:t>
      </w:r>
      <w:r w:rsidRPr="00D15A0D">
        <w:rPr>
          <w:rFonts w:ascii="宋体" w:hAnsi="宋体" w:hint="eastAsia"/>
          <w:sz w:val="24"/>
        </w:rPr>
        <w:t>转变，有着现实和深远的意义。本研究主要通过资料查阅、参观考察、调查问卷、学习交流等多种方式，综合分析古今中外兄弟院校在公寓文化建设与传承方面的优秀成果和成功经验，结合北京大学学生宿舍文化建设的实际情况，在一定的科学理论的基础上，切实提出能够解决我校学生公寓文化建设和管理等方面问题的措施和办法，从而推动宿舍文化建设的发展与传承，使学生宿舍也在北京大学人才培养的过程中发挥其独特的作用。</w:t>
      </w:r>
    </w:p>
    <w:p w:rsidR="00122854" w:rsidRDefault="00122854" w:rsidP="007A4930">
      <w:pPr>
        <w:spacing w:line="360" w:lineRule="auto"/>
        <w:ind w:right="226" w:firstLineChars="200" w:firstLine="480"/>
        <w:rPr>
          <w:rFonts w:ascii="宋体" w:hAnsi="宋体"/>
          <w:sz w:val="24"/>
        </w:rPr>
      </w:pPr>
      <w:r>
        <w:rPr>
          <w:rFonts w:ascii="宋体" w:hAnsi="宋体"/>
          <w:sz w:val="24"/>
        </w:rPr>
        <w:t>要求</w:t>
      </w:r>
      <w:r>
        <w:rPr>
          <w:rFonts w:ascii="宋体" w:hAnsi="宋体" w:hint="eastAsia"/>
          <w:sz w:val="24"/>
        </w:rPr>
        <w:t>：</w:t>
      </w:r>
    </w:p>
    <w:p w:rsidR="00122854" w:rsidRDefault="00122854" w:rsidP="007A4930">
      <w:pPr>
        <w:spacing w:line="360" w:lineRule="auto"/>
        <w:ind w:right="226" w:firstLineChars="200" w:firstLine="480"/>
        <w:rPr>
          <w:rFonts w:ascii="宋体" w:hAnsi="宋体"/>
          <w:sz w:val="24"/>
        </w:rPr>
      </w:pPr>
      <w:r w:rsidRPr="00D15A0D">
        <w:rPr>
          <w:rFonts w:ascii="宋体" w:hAnsi="宋体" w:hint="eastAsia"/>
          <w:sz w:val="24"/>
        </w:rPr>
        <w:t>1、课题成果中能够较系统地梳理总结北京大学学生宿舍文化的发展脉络，对宿舍文化的特点概括能够符合实际。</w:t>
      </w:r>
    </w:p>
    <w:p w:rsidR="00122854" w:rsidRPr="00D15A0D" w:rsidRDefault="00122854" w:rsidP="007A4930">
      <w:pPr>
        <w:spacing w:line="360" w:lineRule="auto"/>
        <w:ind w:right="226" w:firstLineChars="200" w:firstLine="480"/>
        <w:rPr>
          <w:rFonts w:ascii="宋体" w:hAnsi="宋体"/>
          <w:sz w:val="24"/>
        </w:rPr>
      </w:pPr>
      <w:r w:rsidRPr="00D15A0D">
        <w:rPr>
          <w:rFonts w:ascii="宋体" w:hAnsi="宋体" w:hint="eastAsia"/>
          <w:sz w:val="24"/>
        </w:rPr>
        <w:t>2、课题成果能够对北京大学宿舍文化的创建与传承提出</w:t>
      </w:r>
      <w:r>
        <w:rPr>
          <w:rFonts w:ascii="宋体" w:hAnsi="宋体" w:hint="eastAsia"/>
          <w:sz w:val="24"/>
        </w:rPr>
        <w:t>总体思路与创新</w:t>
      </w:r>
      <w:r>
        <w:rPr>
          <w:rFonts w:ascii="宋体" w:hAnsi="宋体" w:hint="eastAsia"/>
          <w:sz w:val="24"/>
        </w:rPr>
        <w:lastRenderedPageBreak/>
        <w:t>性举措。</w:t>
      </w:r>
    </w:p>
    <w:p w:rsidR="00122854" w:rsidRDefault="00122854" w:rsidP="007A4930">
      <w:pPr>
        <w:spacing w:line="360" w:lineRule="auto"/>
        <w:ind w:right="226" w:firstLineChars="200" w:firstLine="480"/>
        <w:rPr>
          <w:rFonts w:ascii="宋体" w:hAnsi="宋体"/>
          <w:sz w:val="24"/>
        </w:rPr>
      </w:pPr>
      <w:r w:rsidRPr="00D15A0D">
        <w:rPr>
          <w:rFonts w:ascii="宋体" w:hAnsi="宋体" w:hint="eastAsia"/>
          <w:sz w:val="24"/>
        </w:rPr>
        <w:t>3、研究人员对宿舍文化有浓厚的兴趣，并能以某一学科理论为基础，结合不同学科的知识开展研究。</w:t>
      </w:r>
    </w:p>
    <w:p w:rsidR="00122854" w:rsidRPr="00122854" w:rsidRDefault="00122854" w:rsidP="007A4930">
      <w:pPr>
        <w:spacing w:before="240" w:after="240" w:line="360" w:lineRule="auto"/>
        <w:ind w:right="226"/>
        <w:rPr>
          <w:b/>
          <w:sz w:val="24"/>
        </w:rPr>
      </w:pPr>
      <w:r w:rsidRPr="00122854">
        <w:rPr>
          <w:rFonts w:ascii="宋体" w:hAnsi="宋体" w:hint="eastAsia"/>
          <w:b/>
          <w:sz w:val="24"/>
        </w:rPr>
        <w:t>14、</w:t>
      </w:r>
      <w:r w:rsidRPr="00122854">
        <w:rPr>
          <w:rFonts w:hint="eastAsia"/>
          <w:b/>
          <w:sz w:val="24"/>
        </w:rPr>
        <w:t>北京大学校内宣传媒介宣传功能调查研究</w:t>
      </w:r>
    </w:p>
    <w:p w:rsidR="00122854" w:rsidRPr="00122854" w:rsidRDefault="00122854" w:rsidP="007A4930">
      <w:pPr>
        <w:spacing w:line="360" w:lineRule="auto"/>
        <w:ind w:firstLineChars="200" w:firstLine="482"/>
        <w:jc w:val="left"/>
        <w:rPr>
          <w:sz w:val="24"/>
        </w:rPr>
      </w:pPr>
      <w:r w:rsidRPr="00122854">
        <w:rPr>
          <w:rFonts w:hint="eastAsia"/>
          <w:b/>
          <w:sz w:val="24"/>
        </w:rPr>
        <w:t>说明与要求：</w:t>
      </w:r>
      <w:r w:rsidRPr="00122854">
        <w:rPr>
          <w:rFonts w:hint="eastAsia"/>
          <w:sz w:val="24"/>
        </w:rPr>
        <w:t>北京大学团委宣传调研部密切关注校内各类宣传媒介的发展现状，并将此类课题作为青年调查研究和理论研究的重要内容，旨在推动校内各类宣传资源的优化配置并在宣传引导方面发挥更大的作用。</w:t>
      </w:r>
    </w:p>
    <w:p w:rsidR="00224A5C" w:rsidRDefault="00122854" w:rsidP="007A4930">
      <w:pPr>
        <w:spacing w:line="360" w:lineRule="auto"/>
        <w:ind w:firstLineChars="200" w:firstLine="480"/>
        <w:rPr>
          <w:sz w:val="24"/>
        </w:rPr>
      </w:pPr>
      <w:r w:rsidRPr="00122854">
        <w:rPr>
          <w:rFonts w:hint="eastAsia"/>
          <w:sz w:val="24"/>
        </w:rPr>
        <w:t>宣传媒介是指将信息传播给大众的工具和载体，是信息和受众之间的中介物，一般分为视觉媒体、听觉媒体和视听两用媒体三大类。宣传媒介不但使人们以更加方便快捷的方式获取大量信息，同时也以潜移默化的渗透机制改变着人们的生活方式、思维模式、价值观念、文化结构，对人们的工作、学习、生活等方方面面有着广泛而深入的影响。</w:t>
      </w:r>
    </w:p>
    <w:p w:rsidR="00122854" w:rsidRPr="00122854" w:rsidRDefault="00122854" w:rsidP="007A4930">
      <w:pPr>
        <w:spacing w:line="360" w:lineRule="auto"/>
        <w:ind w:firstLineChars="200" w:firstLine="480"/>
        <w:rPr>
          <w:sz w:val="24"/>
        </w:rPr>
      </w:pPr>
      <w:r w:rsidRPr="00122854">
        <w:rPr>
          <w:rFonts w:hint="eastAsia"/>
          <w:sz w:val="24"/>
        </w:rPr>
        <w:t>北大校内宣传媒介包括北大电视台、广播站等广电媒介，学校及院系各大网站、微信、</w:t>
      </w:r>
      <w:proofErr w:type="gramStart"/>
      <w:r w:rsidRPr="00122854">
        <w:rPr>
          <w:rFonts w:hint="eastAsia"/>
          <w:sz w:val="24"/>
        </w:rPr>
        <w:t>微博等</w:t>
      </w:r>
      <w:proofErr w:type="gramEnd"/>
      <w:r w:rsidRPr="00122854">
        <w:rPr>
          <w:rFonts w:hint="eastAsia"/>
          <w:sz w:val="24"/>
        </w:rPr>
        <w:t>网络媒介，报纸、杂志、海报传单等纸质媒介，展板、条幅、板报墙、涂鸦墙等户外媒介，类型多样，内容丰富。对于这些校内宣传媒介的发展历史、使用现状、未来趋势、功能作用、影响程度等深入调查研究，有助于更好发挥各类宣传媒介积极作用，限制和减少其负面影响。</w:t>
      </w:r>
    </w:p>
    <w:p w:rsidR="00122854" w:rsidRPr="007A4930" w:rsidRDefault="00122854" w:rsidP="007A4930">
      <w:pPr>
        <w:spacing w:line="360" w:lineRule="auto"/>
        <w:ind w:firstLineChars="200" w:firstLine="480"/>
        <w:rPr>
          <w:sz w:val="24"/>
        </w:rPr>
      </w:pPr>
      <w:r w:rsidRPr="00122854">
        <w:rPr>
          <w:rFonts w:hint="eastAsia"/>
          <w:sz w:val="24"/>
        </w:rPr>
        <w:t>要求研究人员应为北京大学全日制在校学生，应在对校内宣传媒介深入细致调查研究的基础上，进行全面而深入地分析研究，并提出更好发挥校内宣传媒介作用的合理化建议，形成调研报告、论文、建议书等形式的课题成果。</w:t>
      </w:r>
    </w:p>
    <w:p w:rsidR="00122854" w:rsidRPr="00AB2A93" w:rsidRDefault="00122854" w:rsidP="007A4930">
      <w:pPr>
        <w:spacing w:before="240" w:after="240" w:line="360" w:lineRule="auto"/>
        <w:ind w:right="226"/>
        <w:rPr>
          <w:rFonts w:asciiTheme="minorEastAsia" w:eastAsiaTheme="minorEastAsia" w:hAnsiTheme="minorEastAsia"/>
          <w:b/>
          <w:sz w:val="24"/>
        </w:rPr>
      </w:pPr>
      <w:r w:rsidRPr="00AB2A93">
        <w:rPr>
          <w:rFonts w:asciiTheme="minorEastAsia" w:eastAsiaTheme="minorEastAsia" w:hAnsiTheme="minorEastAsia" w:hint="eastAsia"/>
          <w:b/>
          <w:sz w:val="24"/>
        </w:rPr>
        <w:t>15、北大学生课外活动绩效评价体系研究</w:t>
      </w:r>
    </w:p>
    <w:p w:rsidR="00AB2A93" w:rsidRPr="00AB2A93" w:rsidRDefault="00AB2A93" w:rsidP="007A4930">
      <w:pPr>
        <w:spacing w:line="360" w:lineRule="auto"/>
        <w:ind w:firstLineChars="200" w:firstLine="482"/>
        <w:jc w:val="left"/>
        <w:rPr>
          <w:rFonts w:asciiTheme="minorEastAsia" w:eastAsiaTheme="minorEastAsia" w:hAnsiTheme="minorEastAsia"/>
          <w:sz w:val="24"/>
        </w:rPr>
      </w:pPr>
      <w:r w:rsidRPr="00AB2A93">
        <w:rPr>
          <w:rFonts w:asciiTheme="minorEastAsia" w:eastAsiaTheme="minorEastAsia" w:hAnsiTheme="minorEastAsia" w:hint="eastAsia"/>
          <w:b/>
          <w:sz w:val="24"/>
        </w:rPr>
        <w:t>说明与要求：</w:t>
      </w:r>
      <w:r w:rsidRPr="00AB2A93">
        <w:rPr>
          <w:rFonts w:asciiTheme="minorEastAsia" w:eastAsiaTheme="minorEastAsia" w:hAnsiTheme="minorEastAsia" w:hint="eastAsia"/>
          <w:sz w:val="24"/>
        </w:rPr>
        <w:t>北京大学团委宣传调研部密切关注广大青年的全面发展，并将此类课题作为青年调查研究和理论研究的重要内容，旨在推动建设一套公平合理的学生成长考核体系，引领广大青年依据其个人兴趣踊跃参与到各类课外活动中，实现个人的全面发展，</w:t>
      </w:r>
      <w:proofErr w:type="gramStart"/>
      <w:r w:rsidRPr="00AB2A93">
        <w:rPr>
          <w:rFonts w:asciiTheme="minorEastAsia" w:eastAsiaTheme="minorEastAsia" w:hAnsiTheme="minorEastAsia" w:hint="eastAsia"/>
          <w:sz w:val="24"/>
        </w:rPr>
        <w:t>繁荣北大</w:t>
      </w:r>
      <w:proofErr w:type="gramEnd"/>
      <w:r w:rsidRPr="00AB2A93">
        <w:rPr>
          <w:rFonts w:asciiTheme="minorEastAsia" w:eastAsiaTheme="minorEastAsia" w:hAnsiTheme="minorEastAsia" w:hint="eastAsia"/>
          <w:sz w:val="24"/>
        </w:rPr>
        <w:t>校园文化。</w:t>
      </w:r>
    </w:p>
    <w:p w:rsidR="00AB2A93" w:rsidRPr="00AB2A93" w:rsidRDefault="00AB2A93" w:rsidP="007A4930">
      <w:pPr>
        <w:spacing w:line="360" w:lineRule="auto"/>
        <w:ind w:firstLineChars="200" w:firstLine="480"/>
        <w:jc w:val="left"/>
        <w:rPr>
          <w:rFonts w:asciiTheme="minorEastAsia" w:eastAsiaTheme="minorEastAsia" w:hAnsiTheme="minorEastAsia"/>
          <w:sz w:val="24"/>
        </w:rPr>
      </w:pPr>
      <w:r w:rsidRPr="00AB2A93">
        <w:rPr>
          <w:rFonts w:asciiTheme="minorEastAsia" w:eastAsiaTheme="minorEastAsia" w:hAnsiTheme="minorEastAsia" w:hint="eastAsia"/>
          <w:sz w:val="24"/>
        </w:rPr>
        <w:t>广义的课外活动是包括学生课业之外的所有活动，包括学术类活动、交流类活动、竞赛类活动、社团类活动、学生工作类活动等等，是北大学生大学生活的</w:t>
      </w:r>
      <w:r w:rsidRPr="00AB2A93">
        <w:rPr>
          <w:rFonts w:asciiTheme="minorEastAsia" w:eastAsiaTheme="minorEastAsia" w:hAnsiTheme="minorEastAsia" w:hint="eastAsia"/>
          <w:sz w:val="24"/>
        </w:rPr>
        <w:lastRenderedPageBreak/>
        <w:t>重要组成部分。当前，北京大学各院系拥有明确的学生综合评价体系（综合GPA），即除学生的课程成绩之外，将学生的学术类成绩、学生工作</w:t>
      </w:r>
      <w:proofErr w:type="gramStart"/>
      <w:r w:rsidRPr="00AB2A93">
        <w:rPr>
          <w:rFonts w:asciiTheme="minorEastAsia" w:eastAsiaTheme="minorEastAsia" w:hAnsiTheme="minorEastAsia" w:hint="eastAsia"/>
          <w:sz w:val="24"/>
        </w:rPr>
        <w:t>类成绩</w:t>
      </w:r>
      <w:proofErr w:type="gramEnd"/>
      <w:r w:rsidRPr="00AB2A93">
        <w:rPr>
          <w:rFonts w:asciiTheme="minorEastAsia" w:eastAsiaTheme="minorEastAsia" w:hAnsiTheme="minorEastAsia" w:hint="eastAsia"/>
          <w:sz w:val="24"/>
        </w:rPr>
        <w:t>及其他文体竞赛</w:t>
      </w:r>
      <w:proofErr w:type="gramStart"/>
      <w:r w:rsidRPr="00AB2A93">
        <w:rPr>
          <w:rFonts w:asciiTheme="minorEastAsia" w:eastAsiaTheme="minorEastAsia" w:hAnsiTheme="minorEastAsia" w:hint="eastAsia"/>
          <w:sz w:val="24"/>
        </w:rPr>
        <w:t>类成绩</w:t>
      </w:r>
      <w:proofErr w:type="gramEnd"/>
      <w:r w:rsidRPr="00AB2A93">
        <w:rPr>
          <w:rFonts w:asciiTheme="minorEastAsia" w:eastAsiaTheme="minorEastAsia" w:hAnsiTheme="minorEastAsia" w:hint="eastAsia"/>
          <w:sz w:val="24"/>
        </w:rPr>
        <w:t>进行量化考核，并以加权的形式计入学生的综合GPA中，从而形成一个评价北大学生全面成长、全面发展的综合指标，作为保</w:t>
      </w:r>
      <w:proofErr w:type="gramStart"/>
      <w:r w:rsidRPr="00AB2A93">
        <w:rPr>
          <w:rFonts w:asciiTheme="minorEastAsia" w:eastAsiaTheme="minorEastAsia" w:hAnsiTheme="minorEastAsia" w:hint="eastAsia"/>
          <w:sz w:val="24"/>
        </w:rPr>
        <w:t>研</w:t>
      </w:r>
      <w:proofErr w:type="gramEnd"/>
      <w:r w:rsidRPr="00AB2A93">
        <w:rPr>
          <w:rFonts w:asciiTheme="minorEastAsia" w:eastAsiaTheme="minorEastAsia" w:hAnsiTheme="minorEastAsia" w:hint="eastAsia"/>
          <w:sz w:val="24"/>
        </w:rPr>
        <w:t>、评优、推荐等学生工作的重要排序依据。</w:t>
      </w:r>
    </w:p>
    <w:p w:rsidR="00122854" w:rsidRPr="00AB2A93" w:rsidRDefault="00AB2A93" w:rsidP="007A4930">
      <w:pPr>
        <w:spacing w:line="360" w:lineRule="auto"/>
        <w:ind w:firstLineChars="200" w:firstLine="480"/>
        <w:jc w:val="left"/>
        <w:rPr>
          <w:rFonts w:asciiTheme="minorEastAsia" w:eastAsiaTheme="minorEastAsia" w:hAnsiTheme="minorEastAsia"/>
          <w:sz w:val="24"/>
        </w:rPr>
      </w:pPr>
      <w:r w:rsidRPr="00AB2A93">
        <w:rPr>
          <w:rFonts w:asciiTheme="minorEastAsia" w:eastAsiaTheme="minorEastAsia" w:hAnsiTheme="minorEastAsia" w:hint="eastAsia"/>
          <w:sz w:val="24"/>
        </w:rPr>
        <w:t>综合GPA对学生课外活动的量化考核标准，对于广大学生规划大学生活、合理选择个人的课外活动类型，具有重要的引导作用。但是北大学生参加的课外活动种类繁多，将所有课外活动纳入统一的考核体系中，是否具有合理性？课外活动考核体系，依据学生成长发展程度、依据获奖或论文数量、依据对学校或院系的贡献程度等不同的设计原则，是否具有可行性？本课题希望参赛学生能够在深刻认识课外活动之于学生发展的重要作用、深入调研各院系学生综合评价体系的基础上，对学生课外活动绩效评价体系的可行性、合理性与公平性开展相关研究，探索建立一套全面统一的北大学生课外活动绩效考核体系，引领广大青年全面发展。</w:t>
      </w:r>
    </w:p>
    <w:p w:rsidR="00AB2A93" w:rsidRDefault="00AB2A93" w:rsidP="007A4930">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要求</w:t>
      </w:r>
      <w:r w:rsidRPr="00AB2A93">
        <w:rPr>
          <w:rFonts w:asciiTheme="minorEastAsia" w:eastAsiaTheme="minorEastAsia" w:hAnsiTheme="minorEastAsia" w:hint="eastAsia"/>
          <w:sz w:val="24"/>
        </w:rPr>
        <w:t>研究人员应为北京大学全日制在校学生，应在深刻认识课外活动对于学生发展的重要作用、深入调研各院系学生综合评价体系的基础上，对学生课外活动绩效评价体系的可行性、合理性与公平性开展研究，形成调研报告、论文、建议书等形式的课题成果。</w:t>
      </w:r>
    </w:p>
    <w:p w:rsidR="00AB2A93" w:rsidRPr="00AB2A93" w:rsidRDefault="00AB2A93" w:rsidP="007A4930">
      <w:pPr>
        <w:spacing w:before="240" w:after="240" w:line="360" w:lineRule="auto"/>
        <w:jc w:val="left"/>
        <w:rPr>
          <w:rFonts w:asciiTheme="minorEastAsia" w:eastAsiaTheme="minorEastAsia" w:hAnsiTheme="minorEastAsia"/>
          <w:b/>
          <w:sz w:val="24"/>
        </w:rPr>
      </w:pPr>
      <w:r w:rsidRPr="00AB2A93">
        <w:rPr>
          <w:rFonts w:asciiTheme="minorEastAsia" w:eastAsiaTheme="minorEastAsia" w:hAnsiTheme="minorEastAsia" w:hint="eastAsia"/>
          <w:b/>
          <w:sz w:val="24"/>
        </w:rPr>
        <w:t>16、</w:t>
      </w:r>
      <w:r w:rsidRPr="00AB2A93">
        <w:rPr>
          <w:rFonts w:asciiTheme="minorEastAsia" w:eastAsiaTheme="minorEastAsia" w:hAnsiTheme="minorEastAsia"/>
          <w:b/>
          <w:sz w:val="24"/>
        </w:rPr>
        <w:t>北京大学学生</w:t>
      </w:r>
      <w:proofErr w:type="gramStart"/>
      <w:r w:rsidRPr="00AB2A93">
        <w:rPr>
          <w:rFonts w:asciiTheme="minorEastAsia" w:eastAsiaTheme="minorEastAsia" w:hAnsiTheme="minorEastAsia"/>
          <w:b/>
          <w:sz w:val="24"/>
        </w:rPr>
        <w:t>微信公众</w:t>
      </w:r>
      <w:proofErr w:type="gramEnd"/>
      <w:r w:rsidRPr="00AB2A93">
        <w:rPr>
          <w:rFonts w:asciiTheme="minorEastAsia" w:eastAsiaTheme="minorEastAsia" w:hAnsiTheme="minorEastAsia"/>
          <w:b/>
          <w:sz w:val="24"/>
        </w:rPr>
        <w:t>平台影响力研究</w:t>
      </w:r>
    </w:p>
    <w:p w:rsidR="00AB2A93" w:rsidRPr="00AB2A93" w:rsidRDefault="00AB2A93" w:rsidP="007A4930">
      <w:pPr>
        <w:spacing w:line="360" w:lineRule="auto"/>
        <w:ind w:firstLineChars="200" w:firstLine="482"/>
        <w:jc w:val="left"/>
        <w:rPr>
          <w:rFonts w:asciiTheme="minorEastAsia" w:eastAsiaTheme="minorEastAsia" w:hAnsiTheme="minorEastAsia"/>
          <w:sz w:val="24"/>
        </w:rPr>
      </w:pPr>
      <w:r w:rsidRPr="00AB2A93">
        <w:rPr>
          <w:rFonts w:asciiTheme="minorEastAsia" w:eastAsiaTheme="minorEastAsia" w:hAnsiTheme="minorEastAsia" w:hint="eastAsia"/>
          <w:b/>
          <w:sz w:val="24"/>
        </w:rPr>
        <w:t>说明与要求：</w:t>
      </w:r>
      <w:r w:rsidRPr="00AB2A93">
        <w:rPr>
          <w:rFonts w:asciiTheme="minorEastAsia" w:eastAsiaTheme="minorEastAsia" w:hAnsiTheme="minorEastAsia" w:hint="eastAsia"/>
          <w:sz w:val="24"/>
        </w:rPr>
        <w:t>北京大学团委宣传调研部密切关注以校园</w:t>
      </w:r>
      <w:proofErr w:type="gramStart"/>
      <w:r w:rsidRPr="00AB2A93">
        <w:rPr>
          <w:rFonts w:asciiTheme="minorEastAsia" w:eastAsiaTheme="minorEastAsia" w:hAnsiTheme="minorEastAsia" w:hint="eastAsia"/>
          <w:sz w:val="24"/>
        </w:rPr>
        <w:t>微信平台</w:t>
      </w:r>
      <w:proofErr w:type="gramEnd"/>
      <w:r w:rsidRPr="00AB2A93">
        <w:rPr>
          <w:rFonts w:asciiTheme="minorEastAsia" w:eastAsiaTheme="minorEastAsia" w:hAnsiTheme="minorEastAsia" w:hint="eastAsia"/>
          <w:sz w:val="24"/>
        </w:rPr>
        <w:t>为代表的校园新媒体的发展情况，并将此类课题作为青年调查研究和理论研究的重要内容，旨在通过对北大新媒体的发展使用状况分析,更全面深入的了解北大学子所思所行,积极发挥新媒体的积极作用。</w:t>
      </w:r>
    </w:p>
    <w:p w:rsidR="00AB2A93" w:rsidRPr="00AB2A93" w:rsidRDefault="00AB2A93" w:rsidP="007A4930">
      <w:pPr>
        <w:spacing w:line="360" w:lineRule="auto"/>
        <w:ind w:firstLineChars="200" w:firstLine="480"/>
        <w:jc w:val="left"/>
        <w:rPr>
          <w:rFonts w:asciiTheme="minorEastAsia" w:eastAsiaTheme="minorEastAsia" w:hAnsiTheme="minorEastAsia"/>
          <w:sz w:val="24"/>
        </w:rPr>
      </w:pPr>
      <w:proofErr w:type="gramStart"/>
      <w:r w:rsidRPr="00AB2A93">
        <w:rPr>
          <w:rFonts w:asciiTheme="minorEastAsia" w:eastAsiaTheme="minorEastAsia" w:hAnsiTheme="minorEastAsia" w:hint="eastAsia"/>
          <w:sz w:val="24"/>
        </w:rPr>
        <w:t>微信以</w:t>
      </w:r>
      <w:proofErr w:type="gramEnd"/>
      <w:r w:rsidRPr="00AB2A93">
        <w:rPr>
          <w:rFonts w:asciiTheme="minorEastAsia" w:eastAsiaTheme="minorEastAsia" w:hAnsiTheme="minorEastAsia" w:hint="eastAsia"/>
          <w:sz w:val="24"/>
        </w:rPr>
        <w:t>其简单的使用技术和强大的功能为自身赢得众多的粉丝，成为当今最受大学生欢迎的社交类媒体。</w:t>
      </w:r>
      <w:proofErr w:type="gramStart"/>
      <w:r w:rsidRPr="00AB2A93">
        <w:rPr>
          <w:rFonts w:asciiTheme="minorEastAsia" w:eastAsiaTheme="minorEastAsia" w:hAnsiTheme="minorEastAsia"/>
          <w:sz w:val="24"/>
        </w:rPr>
        <w:t>微信公众</w:t>
      </w:r>
      <w:proofErr w:type="gramEnd"/>
      <w:r w:rsidRPr="00AB2A93">
        <w:rPr>
          <w:rFonts w:asciiTheme="minorEastAsia" w:eastAsiaTheme="minorEastAsia" w:hAnsiTheme="minorEastAsia"/>
          <w:sz w:val="24"/>
        </w:rPr>
        <w:t>平台有着不同于以往社交网络的特点</w:t>
      </w:r>
      <w:r w:rsidRPr="00AB2A93">
        <w:rPr>
          <w:rFonts w:asciiTheme="minorEastAsia" w:eastAsiaTheme="minorEastAsia" w:hAnsiTheme="minorEastAsia" w:hint="eastAsia"/>
          <w:sz w:val="24"/>
        </w:rPr>
        <w:t>,</w:t>
      </w:r>
      <w:proofErr w:type="gramStart"/>
      <w:r w:rsidRPr="00AB2A93">
        <w:rPr>
          <w:rFonts w:asciiTheme="minorEastAsia" w:eastAsiaTheme="minorEastAsia" w:hAnsiTheme="minorEastAsia" w:hint="eastAsia"/>
          <w:sz w:val="24"/>
        </w:rPr>
        <w:t>作为微信的</w:t>
      </w:r>
      <w:proofErr w:type="gramEnd"/>
      <w:r w:rsidRPr="00AB2A93">
        <w:rPr>
          <w:rFonts w:asciiTheme="minorEastAsia" w:eastAsiaTheme="minorEastAsia" w:hAnsiTheme="minorEastAsia" w:hint="eastAsia"/>
          <w:sz w:val="24"/>
        </w:rPr>
        <w:t>扩展功能模块，在信息传播中具有及时性、互动性、受众多、传播高效的特点。</w:t>
      </w:r>
      <w:r w:rsidRPr="00AB2A93">
        <w:rPr>
          <w:rFonts w:asciiTheme="minorEastAsia" w:eastAsiaTheme="minorEastAsia" w:hAnsiTheme="minorEastAsia"/>
          <w:sz w:val="24"/>
        </w:rPr>
        <w:t>随着</w:t>
      </w:r>
      <w:proofErr w:type="gramStart"/>
      <w:r w:rsidRPr="00AB2A93">
        <w:rPr>
          <w:rFonts w:asciiTheme="minorEastAsia" w:eastAsiaTheme="minorEastAsia" w:hAnsiTheme="minorEastAsia"/>
          <w:sz w:val="24"/>
        </w:rPr>
        <w:t>微信快速</w:t>
      </w:r>
      <w:proofErr w:type="gramEnd"/>
      <w:r w:rsidRPr="00AB2A93">
        <w:rPr>
          <w:rFonts w:asciiTheme="minorEastAsia" w:eastAsiaTheme="minorEastAsia" w:hAnsiTheme="minorEastAsia"/>
          <w:sz w:val="24"/>
        </w:rPr>
        <w:t>普及，由学生组织运营的</w:t>
      </w:r>
      <w:proofErr w:type="gramStart"/>
      <w:r w:rsidRPr="00AB2A93">
        <w:rPr>
          <w:rFonts w:asciiTheme="minorEastAsia" w:eastAsiaTheme="minorEastAsia" w:hAnsiTheme="minorEastAsia"/>
          <w:sz w:val="24"/>
        </w:rPr>
        <w:t>微信公众</w:t>
      </w:r>
      <w:proofErr w:type="gramEnd"/>
      <w:r w:rsidRPr="00AB2A93">
        <w:rPr>
          <w:rFonts w:asciiTheme="minorEastAsia" w:eastAsiaTheme="minorEastAsia" w:hAnsiTheme="minorEastAsia"/>
          <w:sz w:val="24"/>
        </w:rPr>
        <w:t>平台相继建立，在北大学生当中发挥着不同影响力，影响着北大学生的思想形态和价值观念。</w:t>
      </w:r>
      <w:r w:rsidRPr="00AB2A93">
        <w:rPr>
          <w:rFonts w:asciiTheme="minorEastAsia" w:eastAsiaTheme="minorEastAsia" w:hAnsiTheme="minorEastAsia" w:hint="eastAsia"/>
          <w:sz w:val="24"/>
        </w:rPr>
        <w:t>把握</w:t>
      </w:r>
      <w:proofErr w:type="gramStart"/>
      <w:r w:rsidRPr="00AB2A93">
        <w:rPr>
          <w:rFonts w:asciiTheme="minorEastAsia" w:eastAsiaTheme="minorEastAsia" w:hAnsiTheme="minorEastAsia" w:hint="eastAsia"/>
          <w:sz w:val="24"/>
        </w:rPr>
        <w:t>微信</w:t>
      </w:r>
      <w:r w:rsidRPr="00AB2A93">
        <w:rPr>
          <w:rFonts w:asciiTheme="minorEastAsia" w:eastAsiaTheme="minorEastAsia" w:hAnsiTheme="minorEastAsia" w:hint="eastAsia"/>
          <w:sz w:val="24"/>
        </w:rPr>
        <w:lastRenderedPageBreak/>
        <w:t>平台</w:t>
      </w:r>
      <w:proofErr w:type="gramEnd"/>
      <w:r w:rsidRPr="00AB2A93">
        <w:rPr>
          <w:rFonts w:asciiTheme="minorEastAsia" w:eastAsiaTheme="minorEastAsia" w:hAnsiTheme="minorEastAsia" w:hint="eastAsia"/>
          <w:sz w:val="24"/>
        </w:rPr>
        <w:t>作为新媒体传播的特点，具体研究广为北大学生阅读、接受和转发的推送内容，寻求能够深入人心、传播广泛的传播方式，对于更好发挥</w:t>
      </w:r>
      <w:proofErr w:type="gramStart"/>
      <w:r w:rsidRPr="00AB2A93">
        <w:rPr>
          <w:rFonts w:asciiTheme="minorEastAsia" w:eastAsiaTheme="minorEastAsia" w:hAnsiTheme="minorEastAsia" w:hint="eastAsia"/>
          <w:sz w:val="24"/>
        </w:rPr>
        <w:t>微信公众</w:t>
      </w:r>
      <w:proofErr w:type="gramEnd"/>
      <w:r w:rsidRPr="00AB2A93">
        <w:rPr>
          <w:rFonts w:asciiTheme="minorEastAsia" w:eastAsiaTheme="minorEastAsia" w:hAnsiTheme="minorEastAsia" w:hint="eastAsia"/>
          <w:sz w:val="24"/>
        </w:rPr>
        <w:t>平台在学生群体中的积极作用有着重要意义。</w:t>
      </w:r>
    </w:p>
    <w:p w:rsidR="00AB2A93" w:rsidRDefault="00AB2A93" w:rsidP="007A4930">
      <w:pPr>
        <w:spacing w:line="360" w:lineRule="auto"/>
        <w:ind w:firstLineChars="200" w:firstLine="480"/>
        <w:jc w:val="left"/>
        <w:rPr>
          <w:rFonts w:asciiTheme="minorEastAsia" w:eastAsiaTheme="minorEastAsia" w:hAnsiTheme="minorEastAsia"/>
          <w:sz w:val="24"/>
        </w:rPr>
      </w:pPr>
      <w:r>
        <w:rPr>
          <w:rFonts w:asciiTheme="minorEastAsia" w:eastAsiaTheme="minorEastAsia" w:hAnsiTheme="minorEastAsia" w:hint="eastAsia"/>
          <w:sz w:val="24"/>
        </w:rPr>
        <w:t>要求</w:t>
      </w:r>
      <w:r w:rsidRPr="00AB2A93">
        <w:rPr>
          <w:rFonts w:asciiTheme="minorEastAsia" w:eastAsiaTheme="minorEastAsia" w:hAnsiTheme="minorEastAsia" w:hint="eastAsia"/>
          <w:sz w:val="24"/>
        </w:rPr>
        <w:t>研究人员应为北京大学全日制在校学生，应在深入调查校园</w:t>
      </w:r>
      <w:proofErr w:type="gramStart"/>
      <w:r w:rsidRPr="00AB2A93">
        <w:rPr>
          <w:rFonts w:asciiTheme="minorEastAsia" w:eastAsiaTheme="minorEastAsia" w:hAnsiTheme="minorEastAsia" w:hint="eastAsia"/>
          <w:sz w:val="24"/>
        </w:rPr>
        <w:t>微信平台</w:t>
      </w:r>
      <w:proofErr w:type="gramEnd"/>
      <w:r w:rsidRPr="00AB2A93">
        <w:rPr>
          <w:rFonts w:asciiTheme="minorEastAsia" w:eastAsiaTheme="minorEastAsia" w:hAnsiTheme="minorEastAsia" w:hint="eastAsia"/>
          <w:sz w:val="24"/>
        </w:rPr>
        <w:t>使用状况的基础上，对其发展提出的可行性、合理性意见，形成调研报告、论文、建议书等形式的课题成果。</w:t>
      </w:r>
    </w:p>
    <w:p w:rsidR="00AB2A93" w:rsidRPr="00AB2A93" w:rsidRDefault="00AB2A93" w:rsidP="007A4930">
      <w:pPr>
        <w:spacing w:before="240" w:after="240" w:line="360" w:lineRule="auto"/>
        <w:jc w:val="left"/>
        <w:rPr>
          <w:b/>
          <w:color w:val="000000"/>
          <w:sz w:val="24"/>
        </w:rPr>
      </w:pPr>
      <w:r w:rsidRPr="00AB2A93">
        <w:rPr>
          <w:rFonts w:asciiTheme="minorEastAsia" w:eastAsiaTheme="minorEastAsia" w:hAnsiTheme="minorEastAsia" w:hint="eastAsia"/>
          <w:b/>
          <w:sz w:val="24"/>
        </w:rPr>
        <w:t>17、</w:t>
      </w:r>
      <w:r w:rsidRPr="00AB2A93">
        <w:rPr>
          <w:rFonts w:hint="eastAsia"/>
          <w:b/>
          <w:color w:val="000000"/>
          <w:sz w:val="24"/>
        </w:rPr>
        <w:t>北京大学本科生</w:t>
      </w:r>
      <w:r w:rsidRPr="00AB2A93">
        <w:rPr>
          <w:b/>
          <w:color w:val="000000"/>
          <w:sz w:val="24"/>
        </w:rPr>
        <w:t>舆</w:t>
      </w:r>
      <w:r w:rsidRPr="00AB2A93">
        <w:rPr>
          <w:rFonts w:hint="eastAsia"/>
          <w:b/>
          <w:color w:val="000000"/>
          <w:sz w:val="24"/>
        </w:rPr>
        <w:t>情</w:t>
      </w:r>
      <w:r w:rsidRPr="00AB2A93">
        <w:rPr>
          <w:b/>
          <w:color w:val="000000"/>
          <w:sz w:val="24"/>
        </w:rPr>
        <w:t>素养调查研究</w:t>
      </w:r>
    </w:p>
    <w:p w:rsidR="00AB2A93" w:rsidRPr="00AB2A93" w:rsidRDefault="00AB2A93" w:rsidP="007A4930">
      <w:pPr>
        <w:spacing w:line="360" w:lineRule="auto"/>
        <w:ind w:firstLineChars="200" w:firstLine="482"/>
        <w:jc w:val="left"/>
        <w:rPr>
          <w:sz w:val="24"/>
        </w:rPr>
      </w:pPr>
      <w:r w:rsidRPr="00AB2A93">
        <w:rPr>
          <w:rFonts w:hint="eastAsia"/>
          <w:b/>
          <w:color w:val="000000"/>
          <w:sz w:val="24"/>
        </w:rPr>
        <w:t>说明与要求：</w:t>
      </w:r>
      <w:r w:rsidRPr="00AB2A93">
        <w:rPr>
          <w:rFonts w:hint="eastAsia"/>
          <w:sz w:val="24"/>
        </w:rPr>
        <w:t>北京大学团委宣传调研部密切关注广大青年的舆情素养，并将此类课题作为青年调查研究和理论研究的重要内容，旨在</w:t>
      </w:r>
      <w:r w:rsidRPr="00AB2A93">
        <w:rPr>
          <w:rFonts w:ascii="宋体" w:hAnsi="宋体" w:cs="宋体" w:hint="eastAsia"/>
          <w:kern w:val="0"/>
          <w:sz w:val="24"/>
        </w:rPr>
        <w:t>全面</w:t>
      </w:r>
      <w:r w:rsidRPr="00AB2A93">
        <w:rPr>
          <w:rFonts w:ascii="宋体" w:hAnsi="宋体" w:cs="宋体"/>
          <w:kern w:val="0"/>
          <w:sz w:val="24"/>
        </w:rPr>
        <w:t>了解北大学子舆论的特征与指向</w:t>
      </w:r>
      <w:r w:rsidRPr="00AB2A93">
        <w:rPr>
          <w:rFonts w:ascii="宋体" w:hAnsi="宋体" w:cs="宋体" w:hint="eastAsia"/>
          <w:kern w:val="0"/>
          <w:sz w:val="24"/>
        </w:rPr>
        <w:t>、深入探究</w:t>
      </w:r>
      <w:r w:rsidRPr="00AB2A93">
        <w:rPr>
          <w:rFonts w:ascii="宋体" w:hAnsi="宋体" w:cs="宋体"/>
          <w:kern w:val="0"/>
          <w:sz w:val="24"/>
        </w:rPr>
        <w:t>舆论传播的规律和</w:t>
      </w:r>
      <w:r w:rsidRPr="00AB2A93">
        <w:rPr>
          <w:rFonts w:ascii="宋体" w:hAnsi="宋体" w:cs="宋体" w:hint="eastAsia"/>
          <w:kern w:val="0"/>
          <w:sz w:val="24"/>
        </w:rPr>
        <w:t>趋势</w:t>
      </w:r>
      <w:r w:rsidRPr="00AB2A93">
        <w:rPr>
          <w:rFonts w:ascii="宋体" w:hAnsi="宋体" w:cs="宋体"/>
          <w:kern w:val="0"/>
          <w:sz w:val="24"/>
        </w:rPr>
        <w:t>，</w:t>
      </w:r>
      <w:r w:rsidRPr="00AB2A93">
        <w:rPr>
          <w:sz w:val="24"/>
        </w:rPr>
        <w:t xml:space="preserve"> </w:t>
      </w:r>
      <w:r w:rsidRPr="00AB2A93">
        <w:rPr>
          <w:rFonts w:ascii="宋体" w:hAnsi="宋体" w:cs="宋体" w:hint="eastAsia"/>
          <w:kern w:val="0"/>
          <w:sz w:val="24"/>
        </w:rPr>
        <w:t>进一步</w:t>
      </w:r>
      <w:r w:rsidRPr="00AB2A93">
        <w:rPr>
          <w:rFonts w:ascii="宋体" w:hAnsi="宋体" w:cs="宋体"/>
          <w:kern w:val="0"/>
          <w:sz w:val="24"/>
        </w:rPr>
        <w:t>提升北大学子的舆</w:t>
      </w:r>
      <w:r w:rsidRPr="00AB2A93">
        <w:rPr>
          <w:rFonts w:ascii="宋体" w:hAnsi="宋体" w:cs="宋体" w:hint="eastAsia"/>
          <w:kern w:val="0"/>
          <w:sz w:val="24"/>
        </w:rPr>
        <w:t>情</w:t>
      </w:r>
      <w:r w:rsidRPr="00AB2A93">
        <w:rPr>
          <w:rFonts w:ascii="宋体" w:hAnsi="宋体" w:cs="宋体"/>
          <w:kern w:val="0"/>
          <w:sz w:val="24"/>
        </w:rPr>
        <w:t>素养，促进学生综合素质的提升，</w:t>
      </w:r>
      <w:r w:rsidRPr="00AB2A93">
        <w:rPr>
          <w:rFonts w:ascii="宋体" w:hAnsi="宋体" w:cs="宋体" w:hint="eastAsia"/>
          <w:kern w:val="0"/>
          <w:sz w:val="24"/>
        </w:rPr>
        <w:t>加快实现</w:t>
      </w:r>
      <w:r w:rsidRPr="00AB2A93">
        <w:rPr>
          <w:rFonts w:ascii="宋体" w:hAnsi="宋体" w:cs="宋体"/>
          <w:kern w:val="0"/>
          <w:sz w:val="24"/>
        </w:rPr>
        <w:t>北大培养全面人才的目标。</w:t>
      </w:r>
    </w:p>
    <w:p w:rsidR="00AB2A93" w:rsidRPr="00AB2A93" w:rsidRDefault="00AB2A93" w:rsidP="007A49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20"/>
        <w:jc w:val="left"/>
        <w:rPr>
          <w:rFonts w:ascii="宋体" w:hAnsi="宋体" w:cs="宋体"/>
          <w:kern w:val="0"/>
          <w:sz w:val="24"/>
        </w:rPr>
      </w:pPr>
      <w:r w:rsidRPr="00AB2A93">
        <w:rPr>
          <w:rFonts w:ascii="宋体" w:hAnsi="宋体" w:cs="宋体" w:hint="eastAsia"/>
          <w:kern w:val="0"/>
          <w:sz w:val="24"/>
        </w:rPr>
        <w:t>舆情是“舆论情况”的简称。</w:t>
      </w:r>
      <w:r w:rsidRPr="00AB2A93">
        <w:rPr>
          <w:rFonts w:ascii="宋体" w:hAnsi="宋体" w:cs="宋体"/>
          <w:kern w:val="0"/>
          <w:sz w:val="24"/>
        </w:rPr>
        <w:t>舆论是公众声音的总和，在网络时代，随着传媒事业的发展，舆论传媒表现出巨大的社会影响力，也构成了现代公民素养培养的重要环境。</w:t>
      </w:r>
      <w:r w:rsidRPr="00AB2A93">
        <w:rPr>
          <w:rFonts w:ascii="宋体" w:hAnsi="宋体" w:cs="宋体" w:hint="eastAsia"/>
          <w:kern w:val="0"/>
          <w:sz w:val="24"/>
        </w:rPr>
        <w:t>舆情素养是媒介素养的重要分支，根据学者鲁宾的分析，涉及能力模式、知识模式和理解模式，包括认识舆情、使用舆情和批判舆情三大内涵。</w:t>
      </w:r>
    </w:p>
    <w:p w:rsidR="00AB2A93" w:rsidRPr="00AB2A93" w:rsidRDefault="00AB2A93" w:rsidP="007A49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200" w:firstLine="480"/>
        <w:jc w:val="left"/>
        <w:rPr>
          <w:rFonts w:ascii="宋体" w:hAnsi="宋体" w:cs="宋体"/>
          <w:kern w:val="0"/>
          <w:sz w:val="24"/>
        </w:rPr>
      </w:pPr>
      <w:r w:rsidRPr="00AB2A93">
        <w:rPr>
          <w:rFonts w:ascii="宋体" w:hAnsi="宋体" w:cs="宋体"/>
          <w:kern w:val="0"/>
          <w:sz w:val="24"/>
        </w:rPr>
        <w:t>自北大建校以来，北大学子就一直走在舆论的最前端，革命年代，他们针砭时弊，挥斥方</w:t>
      </w:r>
      <w:proofErr w:type="gramStart"/>
      <w:r w:rsidRPr="00AB2A93">
        <w:rPr>
          <w:rFonts w:ascii="宋体" w:hAnsi="宋体" w:cs="宋体"/>
          <w:kern w:val="0"/>
          <w:sz w:val="24"/>
        </w:rPr>
        <w:t>遒</w:t>
      </w:r>
      <w:proofErr w:type="gramEnd"/>
      <w:r w:rsidRPr="00AB2A93">
        <w:rPr>
          <w:rFonts w:ascii="宋体" w:hAnsi="宋体" w:cs="宋体"/>
          <w:kern w:val="0"/>
          <w:sz w:val="24"/>
        </w:rPr>
        <w:t>，代表着中国青年的力量与梦想；当代，关注时事、评议实事依旧是北大学子的习惯和传统。了解当代北大青年学子的舆</w:t>
      </w:r>
      <w:r w:rsidRPr="00AB2A93">
        <w:rPr>
          <w:rFonts w:ascii="宋体" w:hAnsi="宋体" w:cs="宋体" w:hint="eastAsia"/>
          <w:kern w:val="0"/>
          <w:sz w:val="24"/>
        </w:rPr>
        <w:t>情</w:t>
      </w:r>
      <w:r w:rsidRPr="00AB2A93">
        <w:rPr>
          <w:rFonts w:ascii="宋体" w:hAnsi="宋体" w:cs="宋体"/>
          <w:kern w:val="0"/>
          <w:sz w:val="24"/>
        </w:rPr>
        <w:t>素养，</w:t>
      </w:r>
      <w:r w:rsidRPr="00AB2A93">
        <w:rPr>
          <w:rFonts w:ascii="宋体" w:hAnsi="宋体" w:cs="宋体" w:hint="eastAsia"/>
          <w:kern w:val="0"/>
          <w:sz w:val="24"/>
        </w:rPr>
        <w:t>全面调查研究北京大学本科生</w:t>
      </w:r>
      <w:r w:rsidRPr="00AB2A93">
        <w:rPr>
          <w:rFonts w:ascii="宋体" w:hAnsi="宋体" w:cs="宋体"/>
          <w:kern w:val="0"/>
          <w:sz w:val="24"/>
        </w:rPr>
        <w:t>对舆情的关注度、辨别信息的能力、利用传媒维护自身权利和参与社会管理的意识与能力、大众传媒中社会公德和社会责任感等方面</w:t>
      </w:r>
      <w:r w:rsidRPr="00AB2A93">
        <w:rPr>
          <w:rFonts w:ascii="宋体" w:hAnsi="宋体" w:cs="宋体" w:hint="eastAsia"/>
          <w:kern w:val="0"/>
          <w:sz w:val="24"/>
        </w:rPr>
        <w:t>，对于</w:t>
      </w:r>
      <w:r w:rsidRPr="00AB2A93">
        <w:rPr>
          <w:rFonts w:ascii="宋体" w:hAnsi="宋体" w:cs="宋体"/>
          <w:kern w:val="0"/>
          <w:sz w:val="24"/>
        </w:rPr>
        <w:t>进一步</w:t>
      </w:r>
      <w:r w:rsidRPr="00AB2A93">
        <w:rPr>
          <w:rFonts w:ascii="宋体" w:hAnsi="宋体" w:cs="宋体" w:hint="eastAsia"/>
          <w:kern w:val="0"/>
          <w:sz w:val="24"/>
        </w:rPr>
        <w:t>提升</w:t>
      </w:r>
      <w:r w:rsidRPr="00AB2A93">
        <w:rPr>
          <w:rFonts w:ascii="宋体" w:hAnsi="宋体" w:cs="宋体"/>
          <w:kern w:val="0"/>
          <w:sz w:val="24"/>
        </w:rPr>
        <w:t>北大学子的舆论素养</w:t>
      </w:r>
      <w:r w:rsidRPr="00AB2A93">
        <w:rPr>
          <w:rFonts w:ascii="宋体" w:hAnsi="宋体" w:cs="宋体" w:hint="eastAsia"/>
          <w:kern w:val="0"/>
          <w:sz w:val="24"/>
        </w:rPr>
        <w:t>有着重要意义。</w:t>
      </w:r>
    </w:p>
    <w:p w:rsidR="00B75A56" w:rsidRDefault="00AB2A93" w:rsidP="007A4930">
      <w:pPr>
        <w:spacing w:line="360" w:lineRule="auto"/>
        <w:ind w:firstLineChars="200" w:firstLine="480"/>
        <w:jc w:val="left"/>
        <w:rPr>
          <w:sz w:val="24"/>
        </w:rPr>
      </w:pPr>
      <w:r w:rsidRPr="00AB2A93">
        <w:rPr>
          <w:rFonts w:hint="eastAsia"/>
          <w:sz w:val="24"/>
        </w:rPr>
        <w:t>要求研究人员应为北京大学全日制在校学生，应在全面调查各院系本科生舆情素养基本状况的基础上，对本科生舆情素养进行深入分析研究，探索其规律性并提出提升舆情素养的可行性方案，形成调研报告、论文、建议书等形式的课题成果。</w:t>
      </w:r>
    </w:p>
    <w:p w:rsidR="007A4930" w:rsidRPr="007A4930" w:rsidRDefault="007A4930" w:rsidP="007A4930">
      <w:pPr>
        <w:widowControl/>
        <w:spacing w:before="240" w:after="240" w:line="315" w:lineRule="atLeast"/>
        <w:ind w:right="960"/>
        <w:jc w:val="left"/>
        <w:rPr>
          <w:rFonts w:ascii="宋体" w:hAnsi="宋体" w:cs="Arial"/>
          <w:b/>
          <w:bCs/>
          <w:color w:val="000000"/>
          <w:kern w:val="0"/>
          <w:sz w:val="24"/>
        </w:rPr>
      </w:pPr>
      <w:r w:rsidRPr="007A4930">
        <w:rPr>
          <w:rFonts w:ascii="宋体" w:hAnsi="宋体" w:cs="Arial" w:hint="eastAsia"/>
          <w:b/>
          <w:bCs/>
          <w:color w:val="000000"/>
          <w:kern w:val="0"/>
          <w:sz w:val="24"/>
        </w:rPr>
        <w:t>1</w:t>
      </w:r>
      <w:r w:rsidRPr="007A4930">
        <w:rPr>
          <w:rFonts w:ascii="宋体" w:hAnsi="宋体" w:cs="Arial"/>
          <w:b/>
          <w:bCs/>
          <w:color w:val="000000"/>
          <w:kern w:val="0"/>
          <w:sz w:val="24"/>
        </w:rPr>
        <w:t>8</w:t>
      </w:r>
      <w:r w:rsidRPr="007A4930">
        <w:rPr>
          <w:rFonts w:ascii="宋体" w:hAnsi="宋体" w:cs="Arial" w:hint="eastAsia"/>
          <w:b/>
          <w:bCs/>
          <w:color w:val="000000"/>
          <w:kern w:val="0"/>
          <w:sz w:val="24"/>
        </w:rPr>
        <w:t>、</w:t>
      </w:r>
      <w:r w:rsidRPr="007A4930">
        <w:rPr>
          <w:rFonts w:ascii="宋体" w:hAnsi="宋体" w:cs="Arial"/>
          <w:b/>
          <w:bCs/>
          <w:color w:val="000000"/>
          <w:kern w:val="0"/>
          <w:sz w:val="24"/>
        </w:rPr>
        <w:t>招生考试制度改革下的高校应对方案（</w:t>
      </w:r>
      <w:r w:rsidRPr="007A4930">
        <w:rPr>
          <w:rFonts w:ascii="宋体" w:hAnsi="宋体" w:cs="Arial" w:hint="eastAsia"/>
          <w:b/>
          <w:bCs/>
          <w:color w:val="000000"/>
          <w:kern w:val="0"/>
          <w:sz w:val="24"/>
        </w:rPr>
        <w:t>以</w:t>
      </w:r>
      <w:r w:rsidRPr="007A4930">
        <w:rPr>
          <w:rFonts w:ascii="宋体" w:hAnsi="宋体" w:cs="Arial"/>
          <w:b/>
          <w:bCs/>
          <w:color w:val="000000"/>
          <w:kern w:val="0"/>
          <w:sz w:val="24"/>
        </w:rPr>
        <w:t>上海、江苏为例）</w:t>
      </w:r>
    </w:p>
    <w:p w:rsidR="007A4930" w:rsidRDefault="007A4930" w:rsidP="007A4930">
      <w:pPr>
        <w:spacing w:line="360" w:lineRule="auto"/>
        <w:ind w:firstLineChars="200" w:firstLine="482"/>
        <w:jc w:val="left"/>
        <w:rPr>
          <w:sz w:val="24"/>
        </w:rPr>
      </w:pPr>
      <w:r w:rsidRPr="007A4930">
        <w:rPr>
          <w:rFonts w:hint="eastAsia"/>
          <w:b/>
          <w:sz w:val="24"/>
        </w:rPr>
        <w:t>说明与要求：</w:t>
      </w:r>
      <w:r w:rsidRPr="007A4930">
        <w:rPr>
          <w:rFonts w:hint="eastAsia"/>
          <w:sz w:val="24"/>
        </w:rPr>
        <w:t>2014</w:t>
      </w:r>
      <w:r w:rsidRPr="007A4930">
        <w:rPr>
          <w:rFonts w:hint="eastAsia"/>
          <w:sz w:val="24"/>
        </w:rPr>
        <w:t>年教育部将对高考及招生考试制度进行改革，并以上海、江苏为试点首先推行改革，在这一背景下，对高校招生工作的应对方案做一些研</w:t>
      </w:r>
      <w:r w:rsidRPr="007A4930">
        <w:rPr>
          <w:rFonts w:hint="eastAsia"/>
          <w:sz w:val="24"/>
        </w:rPr>
        <w:lastRenderedPageBreak/>
        <w:t>究和设想。</w:t>
      </w:r>
    </w:p>
    <w:p w:rsidR="007A4930" w:rsidRDefault="007A4930" w:rsidP="00897887">
      <w:pPr>
        <w:widowControl/>
        <w:spacing w:before="100" w:beforeAutospacing="1" w:after="100" w:afterAutospacing="1" w:line="315" w:lineRule="atLeast"/>
        <w:ind w:right="960"/>
        <w:jc w:val="left"/>
        <w:rPr>
          <w:sz w:val="24"/>
        </w:rPr>
      </w:pPr>
      <w:r w:rsidRPr="00897887">
        <w:rPr>
          <w:rFonts w:ascii="宋体" w:hAnsi="宋体" w:cs="Arial" w:hint="eastAsia"/>
          <w:b/>
          <w:bCs/>
          <w:color w:val="000000"/>
          <w:kern w:val="0"/>
          <w:sz w:val="24"/>
        </w:rPr>
        <w:t>19、</w:t>
      </w:r>
      <w:r w:rsidRPr="00897887">
        <w:rPr>
          <w:rFonts w:ascii="宋体" w:hAnsi="宋体" w:cs="Arial"/>
          <w:b/>
          <w:bCs/>
          <w:color w:val="000000"/>
          <w:kern w:val="0"/>
          <w:sz w:val="24"/>
        </w:rPr>
        <w:t>哈佛大学</w:t>
      </w:r>
      <w:r w:rsidRPr="00897887">
        <w:rPr>
          <w:rFonts w:ascii="宋体" w:hAnsi="宋体" w:cs="Arial" w:hint="eastAsia"/>
          <w:b/>
          <w:bCs/>
          <w:color w:val="000000"/>
          <w:kern w:val="0"/>
          <w:sz w:val="24"/>
        </w:rPr>
        <w:t>、麻省理工学院</w:t>
      </w:r>
      <w:r w:rsidRPr="00897887">
        <w:rPr>
          <w:rFonts w:ascii="宋体" w:hAnsi="宋体" w:cs="Arial"/>
          <w:b/>
          <w:bCs/>
          <w:color w:val="000000"/>
          <w:kern w:val="0"/>
          <w:sz w:val="24"/>
        </w:rPr>
        <w:t>教育品牌</w:t>
      </w:r>
      <w:proofErr w:type="gramStart"/>
      <w:r w:rsidRPr="00897887">
        <w:rPr>
          <w:rFonts w:ascii="宋体" w:hAnsi="宋体" w:cs="Arial"/>
          <w:b/>
          <w:bCs/>
          <w:color w:val="000000"/>
          <w:kern w:val="0"/>
          <w:sz w:val="24"/>
        </w:rPr>
        <w:t>塑造史</w:t>
      </w:r>
      <w:proofErr w:type="gramEnd"/>
      <w:r w:rsidRPr="00897887">
        <w:rPr>
          <w:rFonts w:ascii="宋体" w:hAnsi="宋体" w:cs="Arial" w:hint="eastAsia"/>
          <w:b/>
          <w:bCs/>
          <w:color w:val="000000"/>
          <w:kern w:val="0"/>
          <w:sz w:val="24"/>
        </w:rPr>
        <w:t>研究</w:t>
      </w:r>
    </w:p>
    <w:p w:rsidR="00897887" w:rsidRDefault="00897887" w:rsidP="00897887">
      <w:pPr>
        <w:spacing w:line="360" w:lineRule="auto"/>
        <w:ind w:firstLineChars="200" w:firstLine="482"/>
        <w:jc w:val="left"/>
        <w:rPr>
          <w:sz w:val="24"/>
        </w:rPr>
      </w:pPr>
      <w:r w:rsidRPr="00897887">
        <w:rPr>
          <w:rFonts w:hint="eastAsia"/>
          <w:b/>
          <w:sz w:val="24"/>
        </w:rPr>
        <w:t>说明与要求：</w:t>
      </w:r>
      <w:r w:rsidRPr="00897887">
        <w:rPr>
          <w:rFonts w:hint="eastAsia"/>
          <w:sz w:val="24"/>
        </w:rPr>
        <w:t>以哈佛和麻省为研究对象，根据两校特点，搜集整理两</w:t>
      </w:r>
      <w:proofErr w:type="gramStart"/>
      <w:r w:rsidRPr="00897887">
        <w:rPr>
          <w:rFonts w:hint="eastAsia"/>
          <w:sz w:val="24"/>
        </w:rPr>
        <w:t>校品牌</w:t>
      </w:r>
      <w:proofErr w:type="gramEnd"/>
      <w:r w:rsidRPr="00897887">
        <w:rPr>
          <w:rFonts w:hint="eastAsia"/>
          <w:sz w:val="24"/>
        </w:rPr>
        <w:t>意识的源起、如何逐步建立和提升自身品牌价值的历史。要求以搜集一手史料为主要目的。（何时产生品牌意识，不同时期如何定位、如何实施的历史脉络）</w:t>
      </w:r>
    </w:p>
    <w:p w:rsidR="007A4930" w:rsidRPr="007A4930" w:rsidRDefault="007A4930" w:rsidP="007A4930">
      <w:pPr>
        <w:widowControl/>
        <w:spacing w:before="240" w:after="240" w:line="315" w:lineRule="atLeast"/>
        <w:ind w:right="960"/>
        <w:jc w:val="left"/>
        <w:rPr>
          <w:rFonts w:ascii="Arial" w:hAnsi="Arial" w:cs="Arial"/>
          <w:color w:val="000000"/>
          <w:kern w:val="0"/>
          <w:szCs w:val="21"/>
        </w:rPr>
      </w:pPr>
      <w:r w:rsidRPr="007A4930">
        <w:rPr>
          <w:rFonts w:ascii="宋体" w:hAnsi="宋体" w:cs="Arial" w:hint="eastAsia"/>
          <w:b/>
          <w:bCs/>
          <w:color w:val="000000"/>
          <w:kern w:val="0"/>
          <w:sz w:val="24"/>
        </w:rPr>
        <w:t>20、恢复高考（十年）的招生</w:t>
      </w:r>
    </w:p>
    <w:p w:rsidR="00B75A56" w:rsidRDefault="00B75A56" w:rsidP="007A4930">
      <w:pPr>
        <w:spacing w:line="360" w:lineRule="auto"/>
        <w:ind w:firstLineChars="200" w:firstLine="482"/>
        <w:jc w:val="left"/>
        <w:rPr>
          <w:rFonts w:ascii="宋体" w:hAnsi="宋体"/>
          <w:sz w:val="24"/>
        </w:rPr>
      </w:pPr>
      <w:r w:rsidRPr="00B75A56">
        <w:rPr>
          <w:rFonts w:ascii="宋体" w:hAnsi="宋体" w:hint="eastAsia"/>
          <w:b/>
          <w:sz w:val="24"/>
        </w:rPr>
        <w:t>说明与要求：</w:t>
      </w:r>
      <w:r>
        <w:rPr>
          <w:rFonts w:ascii="宋体" w:hAnsi="宋体" w:hint="eastAsia"/>
          <w:sz w:val="24"/>
        </w:rPr>
        <w:t>以搜集整理一手资料为主要目的。</w:t>
      </w:r>
    </w:p>
    <w:p w:rsidR="00B75A56" w:rsidRPr="0055710F" w:rsidRDefault="0055710F" w:rsidP="007A4930">
      <w:pPr>
        <w:spacing w:before="240" w:after="240" w:line="360" w:lineRule="auto"/>
        <w:jc w:val="left"/>
        <w:rPr>
          <w:rFonts w:ascii="宋体" w:hAnsi="宋体"/>
          <w:b/>
          <w:sz w:val="24"/>
        </w:rPr>
      </w:pPr>
      <w:r w:rsidRPr="0055710F">
        <w:rPr>
          <w:rFonts w:asciiTheme="minorEastAsia" w:eastAsiaTheme="minorEastAsia" w:hAnsiTheme="minorEastAsia" w:hint="eastAsia"/>
          <w:b/>
          <w:sz w:val="24"/>
        </w:rPr>
        <w:t>21、</w:t>
      </w:r>
      <w:r w:rsidRPr="0055710F">
        <w:rPr>
          <w:rFonts w:ascii="宋体" w:hAnsi="宋体"/>
          <w:b/>
          <w:sz w:val="24"/>
        </w:rPr>
        <w:t>校园</w:t>
      </w:r>
      <w:proofErr w:type="gramStart"/>
      <w:r w:rsidRPr="0055710F">
        <w:rPr>
          <w:rFonts w:ascii="宋体" w:hAnsi="宋体"/>
          <w:b/>
          <w:sz w:val="24"/>
        </w:rPr>
        <w:t>微信公众</w:t>
      </w:r>
      <w:proofErr w:type="gramEnd"/>
      <w:r w:rsidRPr="0055710F">
        <w:rPr>
          <w:rFonts w:ascii="宋体" w:hAnsi="宋体"/>
          <w:b/>
          <w:sz w:val="24"/>
        </w:rPr>
        <w:t>平台调查研究</w:t>
      </w:r>
    </w:p>
    <w:p w:rsidR="0055710F" w:rsidRDefault="0055710F" w:rsidP="007A4930">
      <w:pPr>
        <w:spacing w:line="360" w:lineRule="auto"/>
        <w:ind w:firstLineChars="200" w:firstLine="482"/>
        <w:jc w:val="left"/>
        <w:rPr>
          <w:rFonts w:ascii="宋体" w:hAnsi="宋体"/>
          <w:sz w:val="24"/>
        </w:rPr>
      </w:pPr>
      <w:r w:rsidRPr="0055710F">
        <w:rPr>
          <w:rFonts w:ascii="宋体" w:hAnsi="宋体" w:hint="eastAsia"/>
          <w:b/>
          <w:sz w:val="24"/>
        </w:rPr>
        <w:t>说明与要求：</w:t>
      </w:r>
      <w:r w:rsidRPr="0031055B">
        <w:rPr>
          <w:rFonts w:ascii="宋体" w:hAnsi="宋体"/>
          <w:sz w:val="24"/>
        </w:rPr>
        <w:t>通过对我校师生</w:t>
      </w:r>
      <w:proofErr w:type="gramStart"/>
      <w:r w:rsidRPr="0031055B">
        <w:rPr>
          <w:rFonts w:ascii="宋体" w:hAnsi="宋体"/>
          <w:sz w:val="24"/>
        </w:rPr>
        <w:t>微信公众</w:t>
      </w:r>
      <w:proofErr w:type="gramEnd"/>
      <w:r w:rsidRPr="0031055B">
        <w:rPr>
          <w:rFonts w:ascii="宋体" w:hAnsi="宋体"/>
          <w:sz w:val="24"/>
        </w:rPr>
        <w:t>平台的使用现状，对校园</w:t>
      </w:r>
      <w:proofErr w:type="gramStart"/>
      <w:r w:rsidRPr="0031055B">
        <w:rPr>
          <w:rFonts w:ascii="宋体" w:hAnsi="宋体"/>
          <w:sz w:val="24"/>
        </w:rPr>
        <w:t>微信公众</w:t>
      </w:r>
      <w:proofErr w:type="gramEnd"/>
      <w:r w:rsidRPr="0031055B">
        <w:rPr>
          <w:rFonts w:ascii="宋体" w:hAnsi="宋体"/>
          <w:sz w:val="24"/>
        </w:rPr>
        <w:t>平台功能的关注焦点，以及对校园</w:t>
      </w:r>
      <w:proofErr w:type="gramStart"/>
      <w:r w:rsidRPr="0031055B">
        <w:rPr>
          <w:rFonts w:ascii="宋体" w:hAnsi="宋体"/>
          <w:sz w:val="24"/>
        </w:rPr>
        <w:t>微信公众</w:t>
      </w:r>
      <w:proofErr w:type="gramEnd"/>
      <w:r w:rsidRPr="0031055B">
        <w:rPr>
          <w:rFonts w:ascii="宋体" w:hAnsi="宋体"/>
          <w:sz w:val="24"/>
        </w:rPr>
        <w:t>平台的期望进行调查，了解校园</w:t>
      </w:r>
      <w:proofErr w:type="gramStart"/>
      <w:r w:rsidRPr="0031055B">
        <w:rPr>
          <w:rFonts w:ascii="宋体" w:hAnsi="宋体"/>
          <w:sz w:val="24"/>
        </w:rPr>
        <w:t>微信公众</w:t>
      </w:r>
      <w:proofErr w:type="gramEnd"/>
      <w:r w:rsidRPr="0031055B">
        <w:rPr>
          <w:rFonts w:ascii="宋体" w:hAnsi="宋体"/>
          <w:sz w:val="24"/>
        </w:rPr>
        <w:t>平台在信息发布与获取方面的优势、劣势及对策。为学校</w:t>
      </w:r>
      <w:proofErr w:type="gramStart"/>
      <w:r w:rsidRPr="0031055B">
        <w:rPr>
          <w:rFonts w:ascii="宋体" w:hAnsi="宋体"/>
          <w:sz w:val="24"/>
        </w:rPr>
        <w:t>微信公众</w:t>
      </w:r>
      <w:proofErr w:type="gramEnd"/>
      <w:r w:rsidRPr="0031055B">
        <w:rPr>
          <w:rFonts w:ascii="宋体" w:hAnsi="宋体"/>
          <w:sz w:val="24"/>
        </w:rPr>
        <w:t>平台的管理者创建和管理公众账号提供资源和素材，为学校通过</w:t>
      </w:r>
      <w:proofErr w:type="gramStart"/>
      <w:r w:rsidRPr="0031055B">
        <w:rPr>
          <w:rFonts w:ascii="宋体" w:hAnsi="宋体"/>
          <w:sz w:val="24"/>
        </w:rPr>
        <w:t>微信公众</w:t>
      </w:r>
      <w:proofErr w:type="gramEnd"/>
      <w:r w:rsidRPr="0031055B">
        <w:rPr>
          <w:rFonts w:ascii="宋体" w:hAnsi="宋体"/>
          <w:sz w:val="24"/>
        </w:rPr>
        <w:t>平台实现动态信息共享提供参考。</w:t>
      </w:r>
    </w:p>
    <w:p w:rsidR="0055710F" w:rsidRPr="007A4930" w:rsidRDefault="0055710F" w:rsidP="007A4930">
      <w:pPr>
        <w:spacing w:line="360" w:lineRule="auto"/>
        <w:ind w:firstLineChars="200" w:firstLine="480"/>
        <w:jc w:val="left"/>
        <w:rPr>
          <w:rFonts w:ascii="宋体" w:hAnsi="宋体"/>
          <w:sz w:val="24"/>
        </w:rPr>
      </w:pPr>
      <w:r>
        <w:rPr>
          <w:rFonts w:ascii="宋体" w:hAnsi="宋体" w:hint="eastAsia"/>
          <w:sz w:val="24"/>
        </w:rPr>
        <w:t>要求</w:t>
      </w:r>
      <w:r w:rsidRPr="002A433E">
        <w:rPr>
          <w:rFonts w:ascii="宋体" w:hAnsi="宋体" w:hint="eastAsia"/>
          <w:sz w:val="24"/>
        </w:rPr>
        <w:t>在收集大量真实数据的基础上进行</w:t>
      </w:r>
      <w:r>
        <w:rPr>
          <w:rFonts w:ascii="宋体" w:hAnsi="宋体" w:hint="eastAsia"/>
          <w:sz w:val="24"/>
        </w:rPr>
        <w:t>全面</w:t>
      </w:r>
      <w:r w:rsidRPr="002A433E">
        <w:rPr>
          <w:rFonts w:ascii="宋体" w:hAnsi="宋体" w:hint="eastAsia"/>
          <w:sz w:val="24"/>
        </w:rPr>
        <w:t>客观</w:t>
      </w:r>
      <w:r>
        <w:rPr>
          <w:rFonts w:ascii="宋体" w:hAnsi="宋体" w:hint="eastAsia"/>
          <w:sz w:val="24"/>
        </w:rPr>
        <w:t>的分析，有效地反映真实状况。</w:t>
      </w:r>
      <w:r w:rsidRPr="002A433E">
        <w:rPr>
          <w:rFonts w:ascii="宋体" w:hAnsi="宋体" w:hint="eastAsia"/>
          <w:sz w:val="24"/>
        </w:rPr>
        <w:t>研究人员应对</w:t>
      </w:r>
      <w:r>
        <w:rPr>
          <w:rFonts w:ascii="宋体" w:hAnsi="宋体" w:hint="eastAsia"/>
          <w:sz w:val="24"/>
        </w:rPr>
        <w:t>校园生活和</w:t>
      </w:r>
      <w:proofErr w:type="gramStart"/>
      <w:r>
        <w:rPr>
          <w:rFonts w:ascii="宋体" w:hAnsi="宋体" w:hint="eastAsia"/>
          <w:sz w:val="24"/>
        </w:rPr>
        <w:t>微信公众</w:t>
      </w:r>
      <w:proofErr w:type="gramEnd"/>
      <w:r>
        <w:rPr>
          <w:rFonts w:ascii="宋体" w:hAnsi="宋体" w:hint="eastAsia"/>
          <w:sz w:val="24"/>
        </w:rPr>
        <w:t>平台有一定的了解；对</w:t>
      </w:r>
      <w:r w:rsidRPr="0031055B">
        <w:rPr>
          <w:rFonts w:ascii="宋体" w:hAnsi="宋体"/>
          <w:sz w:val="24"/>
        </w:rPr>
        <w:t>校园</w:t>
      </w:r>
      <w:proofErr w:type="gramStart"/>
      <w:r w:rsidRPr="0031055B">
        <w:rPr>
          <w:rFonts w:ascii="宋体" w:hAnsi="宋体"/>
          <w:sz w:val="24"/>
        </w:rPr>
        <w:t>微信公众</w:t>
      </w:r>
      <w:proofErr w:type="gramEnd"/>
      <w:r w:rsidRPr="0031055B">
        <w:rPr>
          <w:rFonts w:ascii="宋体" w:hAnsi="宋体"/>
          <w:sz w:val="24"/>
        </w:rPr>
        <w:t>平台</w:t>
      </w:r>
      <w:r>
        <w:rPr>
          <w:rFonts w:ascii="宋体" w:hAnsi="宋体"/>
          <w:sz w:val="24"/>
        </w:rPr>
        <w:t>感兴趣。</w:t>
      </w:r>
    </w:p>
    <w:p w:rsidR="0055710F" w:rsidRPr="0055710F" w:rsidRDefault="0055710F" w:rsidP="007A4930">
      <w:pPr>
        <w:spacing w:before="240" w:after="240" w:line="360" w:lineRule="auto"/>
        <w:jc w:val="left"/>
        <w:rPr>
          <w:rFonts w:ascii="宋体" w:hAnsi="宋体"/>
          <w:b/>
          <w:sz w:val="24"/>
        </w:rPr>
      </w:pPr>
      <w:r w:rsidRPr="0055710F">
        <w:rPr>
          <w:rFonts w:asciiTheme="minorEastAsia" w:eastAsiaTheme="minorEastAsia" w:hAnsiTheme="minorEastAsia" w:hint="eastAsia"/>
          <w:b/>
          <w:sz w:val="24"/>
        </w:rPr>
        <w:t>22、</w:t>
      </w:r>
      <w:r w:rsidRPr="0055710F">
        <w:rPr>
          <w:rFonts w:ascii="宋体" w:hAnsi="宋体" w:hint="eastAsia"/>
          <w:b/>
          <w:sz w:val="24"/>
        </w:rPr>
        <w:t>大学规划制定、执行与评估的国际比较研究</w:t>
      </w:r>
    </w:p>
    <w:p w:rsidR="0055710F" w:rsidRDefault="0055710F" w:rsidP="007A4930">
      <w:pPr>
        <w:spacing w:line="360" w:lineRule="auto"/>
        <w:ind w:right="85" w:firstLine="482"/>
        <w:jc w:val="left"/>
        <w:rPr>
          <w:rFonts w:ascii="宋体" w:hAnsi="宋体"/>
          <w:sz w:val="24"/>
        </w:rPr>
      </w:pPr>
      <w:r w:rsidRPr="0055710F">
        <w:rPr>
          <w:rFonts w:ascii="宋体" w:hAnsi="宋体" w:hint="eastAsia"/>
          <w:b/>
          <w:sz w:val="24"/>
        </w:rPr>
        <w:t>说明与要求：</w:t>
      </w:r>
      <w:r w:rsidRPr="002A7E7D">
        <w:rPr>
          <w:rFonts w:ascii="宋体" w:hAnsi="宋体" w:hint="eastAsia"/>
          <w:sz w:val="24"/>
        </w:rPr>
        <w:t>大学发展规划</w:t>
      </w:r>
      <w:r w:rsidRPr="00D00B62">
        <w:rPr>
          <w:rFonts w:ascii="宋体" w:hAnsi="宋体" w:hint="eastAsia"/>
          <w:sz w:val="24"/>
        </w:rPr>
        <w:t>是高校战略管理的重要组成部分</w:t>
      </w:r>
      <w:r>
        <w:rPr>
          <w:rFonts w:ascii="宋体" w:hAnsi="宋体" w:hint="eastAsia"/>
          <w:sz w:val="24"/>
        </w:rPr>
        <w:t>，是大学</w:t>
      </w:r>
      <w:r w:rsidRPr="008F4F67">
        <w:rPr>
          <w:rFonts w:ascii="宋体" w:hAnsi="宋体" w:hint="eastAsia"/>
          <w:sz w:val="24"/>
        </w:rPr>
        <w:t>对未来发展的展望和重大的、全局性的谋划，</w:t>
      </w:r>
      <w:r>
        <w:rPr>
          <w:rFonts w:ascii="宋体" w:hAnsi="宋体" w:hint="eastAsia"/>
          <w:sz w:val="24"/>
        </w:rPr>
        <w:t>也是一所大学</w:t>
      </w:r>
      <w:r w:rsidRPr="008F4F67">
        <w:rPr>
          <w:rFonts w:ascii="宋体" w:hAnsi="宋体" w:hint="eastAsia"/>
          <w:sz w:val="24"/>
        </w:rPr>
        <w:t>在一定时期内发展目标和思路的具体体现</w:t>
      </w:r>
      <w:r>
        <w:rPr>
          <w:rFonts w:ascii="宋体" w:hAnsi="宋体" w:hint="eastAsia"/>
          <w:sz w:val="24"/>
        </w:rPr>
        <w:t>。国内外高校普遍制定有发展规划，但是不同学校在规划制定的流程、执行与评估方面做法不尽相同。</w:t>
      </w:r>
    </w:p>
    <w:p w:rsidR="0055710F" w:rsidRDefault="0055710F" w:rsidP="007A4930">
      <w:pPr>
        <w:spacing w:line="360" w:lineRule="auto"/>
        <w:ind w:right="85" w:firstLine="482"/>
        <w:jc w:val="left"/>
        <w:rPr>
          <w:rFonts w:ascii="宋体" w:hAnsi="宋体"/>
          <w:sz w:val="24"/>
        </w:rPr>
      </w:pPr>
      <w:r>
        <w:rPr>
          <w:rFonts w:ascii="宋体" w:hAnsi="宋体" w:hint="eastAsia"/>
          <w:sz w:val="24"/>
        </w:rPr>
        <w:t>本课题期望研究者针对国内外大学发展规划制定、执行与评估的全过程展开系统研究：</w:t>
      </w:r>
    </w:p>
    <w:p w:rsidR="0055710F" w:rsidRDefault="0055710F" w:rsidP="007A4930">
      <w:pPr>
        <w:spacing w:line="360" w:lineRule="auto"/>
        <w:ind w:right="85" w:firstLine="482"/>
        <w:jc w:val="left"/>
        <w:rPr>
          <w:rFonts w:ascii="宋体" w:hAnsi="宋体"/>
          <w:sz w:val="24"/>
        </w:rPr>
      </w:pPr>
      <w:r>
        <w:rPr>
          <w:rFonts w:ascii="宋体" w:hAnsi="宋体" w:hint="eastAsia"/>
          <w:sz w:val="24"/>
        </w:rPr>
        <w:t>1.大学发展规划的类型与地位</w:t>
      </w:r>
    </w:p>
    <w:p w:rsidR="0055710F" w:rsidRDefault="0055710F" w:rsidP="007A4930">
      <w:pPr>
        <w:spacing w:line="360" w:lineRule="auto"/>
        <w:ind w:right="85" w:firstLine="482"/>
        <w:jc w:val="left"/>
        <w:rPr>
          <w:rFonts w:ascii="宋体" w:hAnsi="宋体"/>
          <w:sz w:val="24"/>
        </w:rPr>
      </w:pPr>
      <w:r>
        <w:rPr>
          <w:rFonts w:ascii="宋体" w:hAnsi="宋体" w:hint="eastAsia"/>
          <w:sz w:val="24"/>
        </w:rPr>
        <w:t>2.国内外大学如何制定规划，如规划制定的核心指标体系如何选择，校级规划制定流程，院系层面规划如何制定等</w:t>
      </w:r>
    </w:p>
    <w:p w:rsidR="0055710F" w:rsidRPr="00EF5CE5" w:rsidRDefault="0055710F" w:rsidP="007A4930">
      <w:pPr>
        <w:spacing w:line="360" w:lineRule="auto"/>
        <w:ind w:right="85" w:firstLine="482"/>
        <w:jc w:val="left"/>
        <w:rPr>
          <w:rFonts w:ascii="宋体" w:hAnsi="宋体"/>
          <w:sz w:val="24"/>
        </w:rPr>
      </w:pPr>
      <w:r>
        <w:rPr>
          <w:rFonts w:ascii="宋体" w:hAnsi="宋体" w:hint="eastAsia"/>
          <w:sz w:val="24"/>
        </w:rPr>
        <w:lastRenderedPageBreak/>
        <w:t>3. 国内外大学规划的实施与评估，如校级规划如何与专项规划、院系规划进行协调，如何对规划实施进行评估等</w:t>
      </w:r>
    </w:p>
    <w:p w:rsidR="0055710F" w:rsidRDefault="0055710F" w:rsidP="007A4930">
      <w:pPr>
        <w:spacing w:line="360" w:lineRule="auto"/>
        <w:ind w:firstLineChars="200" w:firstLine="480"/>
        <w:jc w:val="left"/>
        <w:rPr>
          <w:rFonts w:ascii="宋体" w:hAnsi="宋体"/>
          <w:sz w:val="24"/>
        </w:rPr>
      </w:pPr>
      <w:r>
        <w:rPr>
          <w:rFonts w:ascii="宋体" w:hAnsi="宋体" w:hint="eastAsia"/>
          <w:sz w:val="24"/>
        </w:rPr>
        <w:t>本课题期望研究者收集、整理相关资料，完成研究报告，为学校决策提供依据。</w:t>
      </w:r>
    </w:p>
    <w:p w:rsidR="0055710F" w:rsidRDefault="0055710F" w:rsidP="007A4930">
      <w:pPr>
        <w:spacing w:line="360" w:lineRule="auto"/>
        <w:ind w:right="958" w:firstLineChars="200" w:firstLine="480"/>
        <w:jc w:val="left"/>
        <w:rPr>
          <w:rFonts w:ascii="宋体" w:hAnsi="宋体"/>
          <w:sz w:val="24"/>
        </w:rPr>
      </w:pPr>
      <w:r>
        <w:rPr>
          <w:rFonts w:ascii="宋体" w:hAnsi="宋体" w:hint="eastAsia"/>
          <w:sz w:val="24"/>
        </w:rPr>
        <w:t>要求：</w:t>
      </w:r>
    </w:p>
    <w:p w:rsidR="0055710F" w:rsidRPr="00F303F3" w:rsidRDefault="0055710F" w:rsidP="007A4930">
      <w:pPr>
        <w:spacing w:line="360" w:lineRule="auto"/>
        <w:ind w:right="958" w:firstLineChars="200" w:firstLine="480"/>
        <w:jc w:val="left"/>
        <w:rPr>
          <w:rFonts w:ascii="宋体" w:hAnsi="宋体"/>
          <w:sz w:val="24"/>
        </w:rPr>
      </w:pPr>
      <w:r w:rsidRPr="00F303F3">
        <w:rPr>
          <w:rFonts w:ascii="宋体" w:hAnsi="宋体" w:hint="eastAsia"/>
          <w:sz w:val="24"/>
        </w:rPr>
        <w:t>课题成果</w:t>
      </w:r>
      <w:r>
        <w:rPr>
          <w:rFonts w:ascii="宋体" w:hAnsi="宋体" w:hint="eastAsia"/>
          <w:sz w:val="24"/>
        </w:rPr>
        <w:t>：研究报告。</w:t>
      </w:r>
      <w:r w:rsidRPr="00F303F3">
        <w:rPr>
          <w:rFonts w:ascii="宋体" w:hAnsi="宋体" w:hint="eastAsia"/>
          <w:sz w:val="24"/>
        </w:rPr>
        <w:t>鼓励实证研究。</w:t>
      </w:r>
    </w:p>
    <w:p w:rsidR="0055710F" w:rsidRDefault="0055710F" w:rsidP="007A4930">
      <w:pPr>
        <w:spacing w:line="360" w:lineRule="auto"/>
        <w:ind w:firstLineChars="200" w:firstLine="480"/>
        <w:jc w:val="left"/>
        <w:rPr>
          <w:rFonts w:ascii="宋体" w:hAnsi="宋体"/>
          <w:sz w:val="24"/>
        </w:rPr>
      </w:pPr>
      <w:r w:rsidRPr="00F303F3">
        <w:rPr>
          <w:rFonts w:ascii="宋体" w:hAnsi="宋体" w:hint="eastAsia"/>
          <w:sz w:val="24"/>
        </w:rPr>
        <w:t>研究人员</w:t>
      </w:r>
      <w:r>
        <w:rPr>
          <w:rFonts w:ascii="宋体" w:hAnsi="宋体" w:hint="eastAsia"/>
          <w:sz w:val="24"/>
        </w:rPr>
        <w:t>：</w:t>
      </w:r>
      <w:r w:rsidRPr="00F303F3">
        <w:rPr>
          <w:rFonts w:ascii="宋体" w:hAnsi="宋体" w:hint="eastAsia"/>
          <w:sz w:val="24"/>
        </w:rPr>
        <w:t>要有广阔的研究视野，最好有跨学科的研究背景，教育学、经济学、社会学、理工科背景者优先考虑。</w:t>
      </w:r>
    </w:p>
    <w:p w:rsidR="0055710F" w:rsidRPr="00DC4393" w:rsidRDefault="0055710F" w:rsidP="007A4930">
      <w:pPr>
        <w:spacing w:before="240" w:after="240" w:line="360" w:lineRule="auto"/>
        <w:jc w:val="left"/>
        <w:rPr>
          <w:rFonts w:ascii="宋体" w:hAnsi="宋体"/>
          <w:b/>
          <w:sz w:val="24"/>
        </w:rPr>
      </w:pPr>
      <w:r w:rsidRPr="00DC4393">
        <w:rPr>
          <w:rFonts w:asciiTheme="minorEastAsia" w:eastAsiaTheme="minorEastAsia" w:hAnsiTheme="minorEastAsia" w:hint="eastAsia"/>
          <w:b/>
          <w:sz w:val="24"/>
        </w:rPr>
        <w:t>23、</w:t>
      </w:r>
      <w:r w:rsidRPr="00DC4393">
        <w:rPr>
          <w:rFonts w:ascii="宋体" w:hAnsi="宋体" w:hint="eastAsia"/>
          <w:b/>
          <w:sz w:val="24"/>
        </w:rPr>
        <w:t>大学文物管理研究</w:t>
      </w:r>
    </w:p>
    <w:p w:rsidR="0055710F" w:rsidRDefault="00DC4393" w:rsidP="007A4930">
      <w:pPr>
        <w:spacing w:line="360" w:lineRule="auto"/>
        <w:ind w:firstLineChars="200" w:firstLine="482"/>
        <w:jc w:val="left"/>
        <w:rPr>
          <w:rFonts w:ascii="宋体" w:hAnsi="宋体"/>
          <w:sz w:val="24"/>
        </w:rPr>
      </w:pPr>
      <w:r w:rsidRPr="00DC4393">
        <w:rPr>
          <w:rFonts w:ascii="宋体" w:hAnsi="宋体" w:hint="eastAsia"/>
          <w:b/>
          <w:sz w:val="24"/>
        </w:rPr>
        <w:t>说明与要求：</w:t>
      </w:r>
      <w:r>
        <w:rPr>
          <w:rFonts w:ascii="宋体" w:hAnsi="宋体" w:hint="eastAsia"/>
          <w:sz w:val="24"/>
        </w:rPr>
        <w:t>北京大学所在的燕园拥有大量珍贵文物。对于学校来说，</w:t>
      </w:r>
      <w:r w:rsidRPr="0012492E">
        <w:rPr>
          <w:rFonts w:ascii="宋体" w:hAnsi="宋体" w:hint="eastAsia"/>
          <w:sz w:val="24"/>
        </w:rPr>
        <w:t>文物管理</w:t>
      </w:r>
      <w:r>
        <w:rPr>
          <w:rFonts w:ascii="宋体" w:hAnsi="宋体" w:hint="eastAsia"/>
          <w:sz w:val="24"/>
        </w:rPr>
        <w:t>可以保存校园的文化和文脉</w:t>
      </w:r>
      <w:r w:rsidRPr="0012492E">
        <w:rPr>
          <w:rFonts w:ascii="宋体" w:hAnsi="宋体" w:hint="eastAsia"/>
          <w:sz w:val="24"/>
        </w:rPr>
        <w:t>，</w:t>
      </w:r>
      <w:r>
        <w:rPr>
          <w:rFonts w:ascii="宋体" w:hAnsi="宋体" w:hint="eastAsia"/>
          <w:sz w:val="24"/>
        </w:rPr>
        <w:t>也可以对文物本身进行保护。希望能够从宏观控制到微观保护，从校园访客到学生教育等方方面面对文物管理进行陈述</w:t>
      </w:r>
      <w:r w:rsidRPr="0012492E">
        <w:rPr>
          <w:rFonts w:ascii="宋体" w:hAnsi="宋体" w:hint="eastAsia"/>
          <w:sz w:val="24"/>
        </w:rPr>
        <w:t>。</w:t>
      </w:r>
    </w:p>
    <w:p w:rsidR="00DC4393" w:rsidRDefault="00DC4393" w:rsidP="007A4930">
      <w:pPr>
        <w:spacing w:line="360" w:lineRule="auto"/>
        <w:ind w:firstLineChars="200" w:firstLine="480"/>
        <w:jc w:val="left"/>
        <w:rPr>
          <w:rFonts w:ascii="宋体" w:hAnsi="宋体"/>
          <w:sz w:val="24"/>
        </w:rPr>
      </w:pPr>
      <w:r>
        <w:rPr>
          <w:rFonts w:asciiTheme="minorEastAsia" w:eastAsiaTheme="minorEastAsia" w:hAnsiTheme="minorEastAsia"/>
          <w:sz w:val="24"/>
        </w:rPr>
        <w:t>要求</w:t>
      </w:r>
      <w:r>
        <w:rPr>
          <w:rFonts w:asciiTheme="minorEastAsia" w:eastAsiaTheme="minorEastAsia" w:hAnsiTheme="minorEastAsia" w:hint="eastAsia"/>
          <w:sz w:val="24"/>
        </w:rPr>
        <w:t>研究人员为</w:t>
      </w:r>
      <w:r>
        <w:rPr>
          <w:rFonts w:ascii="宋体" w:hAnsi="宋体" w:hint="eastAsia"/>
          <w:sz w:val="24"/>
        </w:rPr>
        <w:t>对北大校园、文物等有深厚感情和了解的在校生。</w:t>
      </w:r>
    </w:p>
    <w:p w:rsidR="00DC4393" w:rsidRPr="00DC4393" w:rsidRDefault="00DC4393" w:rsidP="007A4930">
      <w:pPr>
        <w:spacing w:before="240" w:after="240" w:line="360" w:lineRule="auto"/>
        <w:jc w:val="left"/>
        <w:rPr>
          <w:rFonts w:ascii="宋体" w:hAnsi="宋体"/>
          <w:b/>
          <w:sz w:val="24"/>
        </w:rPr>
      </w:pPr>
      <w:r w:rsidRPr="00DC4393">
        <w:rPr>
          <w:rFonts w:asciiTheme="minorEastAsia" w:eastAsiaTheme="minorEastAsia" w:hAnsiTheme="minorEastAsia" w:hint="eastAsia"/>
          <w:b/>
          <w:sz w:val="24"/>
        </w:rPr>
        <w:t>24、</w:t>
      </w:r>
      <w:r w:rsidRPr="00DC4393">
        <w:rPr>
          <w:rFonts w:ascii="宋体" w:hAnsi="宋体" w:hint="eastAsia"/>
          <w:b/>
          <w:sz w:val="24"/>
        </w:rPr>
        <w:t>事业单位机构编制管理改革问题研究</w:t>
      </w:r>
    </w:p>
    <w:p w:rsidR="00DC4393" w:rsidRDefault="00DC4393" w:rsidP="007A4930">
      <w:pPr>
        <w:spacing w:line="360" w:lineRule="auto"/>
        <w:ind w:right="84" w:firstLineChars="200" w:firstLine="482"/>
        <w:jc w:val="left"/>
        <w:rPr>
          <w:rFonts w:ascii="宋体" w:hAnsi="宋体"/>
          <w:sz w:val="24"/>
        </w:rPr>
      </w:pPr>
      <w:r w:rsidRPr="00DC4393">
        <w:rPr>
          <w:rFonts w:ascii="宋体" w:hAnsi="宋体" w:hint="eastAsia"/>
          <w:b/>
          <w:sz w:val="24"/>
        </w:rPr>
        <w:t>说明与要求：</w:t>
      </w:r>
      <w:r>
        <w:rPr>
          <w:rFonts w:ascii="宋体" w:hAnsi="宋体" w:hint="eastAsia"/>
          <w:sz w:val="24"/>
        </w:rPr>
        <w:t>新时期伴随事业单位改革的事业单位机构编制管理改革若干问题，比如：事业单位应什么方向推进机构编制管理改革，事业单位机构编制管理中如何处理严格控制与发展需求的关系、规范管理和现行管理模式的关系、编制配置与工作量平衡的关系、编制设置与岗位设置的关系、编制配置与资源供给之间的关系，以及“定职能、定机构、定编制”、实名制、编制与户口指标及财政拨款等问题。可就以上任何问题开展研究。</w:t>
      </w:r>
    </w:p>
    <w:p w:rsidR="00DC4393" w:rsidRDefault="00DC4393" w:rsidP="007A4930">
      <w:pPr>
        <w:spacing w:line="360" w:lineRule="auto"/>
        <w:ind w:right="84" w:firstLineChars="200" w:firstLine="480"/>
        <w:jc w:val="left"/>
        <w:rPr>
          <w:rFonts w:ascii="宋体" w:hAnsi="宋体"/>
          <w:sz w:val="24"/>
        </w:rPr>
      </w:pPr>
      <w:r>
        <w:rPr>
          <w:rFonts w:ascii="宋体" w:hAnsi="宋体"/>
          <w:sz w:val="24"/>
        </w:rPr>
        <w:t>要求</w:t>
      </w:r>
      <w:r>
        <w:rPr>
          <w:rFonts w:ascii="宋体" w:hAnsi="宋体" w:hint="eastAsia"/>
          <w:sz w:val="24"/>
        </w:rPr>
        <w:t>：</w:t>
      </w:r>
    </w:p>
    <w:p w:rsidR="00DC4393" w:rsidRDefault="00DC4393" w:rsidP="007A4930">
      <w:pPr>
        <w:spacing w:line="360" w:lineRule="auto"/>
        <w:ind w:right="960" w:firstLineChars="200" w:firstLine="480"/>
        <w:rPr>
          <w:rFonts w:ascii="宋体" w:hAnsi="宋体"/>
          <w:sz w:val="24"/>
        </w:rPr>
      </w:pPr>
      <w:r>
        <w:rPr>
          <w:rFonts w:ascii="宋体" w:hAnsi="宋体" w:hint="eastAsia"/>
          <w:sz w:val="24"/>
        </w:rPr>
        <w:t>课题成果：研究报告；</w:t>
      </w:r>
    </w:p>
    <w:p w:rsidR="000921A9" w:rsidRPr="00805F8B" w:rsidRDefault="00DC4393" w:rsidP="00805F8B">
      <w:pPr>
        <w:spacing w:line="360" w:lineRule="auto"/>
        <w:ind w:right="84" w:firstLineChars="200" w:firstLine="480"/>
        <w:jc w:val="left"/>
        <w:rPr>
          <w:rFonts w:ascii="宋体" w:hAnsi="宋体"/>
          <w:sz w:val="24"/>
        </w:rPr>
      </w:pPr>
      <w:r>
        <w:rPr>
          <w:rFonts w:ascii="宋体" w:hAnsi="宋体" w:hint="eastAsia"/>
          <w:sz w:val="24"/>
        </w:rPr>
        <w:t>人员要求：严谨认真。</w:t>
      </w:r>
      <w:bookmarkStart w:id="0" w:name="_GoBack"/>
      <w:bookmarkEnd w:id="0"/>
    </w:p>
    <w:p w:rsidR="007A4930" w:rsidRPr="007A4930" w:rsidRDefault="007A4930" w:rsidP="007A4930">
      <w:pPr>
        <w:spacing w:before="240" w:after="240" w:line="360" w:lineRule="auto"/>
        <w:jc w:val="left"/>
        <w:rPr>
          <w:rFonts w:asciiTheme="minorEastAsia" w:eastAsiaTheme="minorEastAsia" w:hAnsiTheme="minorEastAsia"/>
          <w:b/>
          <w:sz w:val="24"/>
        </w:rPr>
      </w:pPr>
      <w:r w:rsidRPr="007A4930">
        <w:rPr>
          <w:rFonts w:asciiTheme="minorEastAsia" w:eastAsiaTheme="minorEastAsia" w:hAnsiTheme="minorEastAsia"/>
          <w:b/>
          <w:sz w:val="24"/>
        </w:rPr>
        <w:t>25</w:t>
      </w:r>
      <w:r w:rsidRPr="007A4930">
        <w:rPr>
          <w:rFonts w:asciiTheme="minorEastAsia" w:eastAsiaTheme="minorEastAsia" w:hAnsiTheme="minorEastAsia" w:hint="eastAsia"/>
          <w:b/>
          <w:sz w:val="24"/>
        </w:rPr>
        <w:t>、大学生创业政策梳理与研究</w:t>
      </w:r>
    </w:p>
    <w:p w:rsidR="007A4930" w:rsidRPr="007A4930" w:rsidRDefault="007A4930" w:rsidP="007A4930">
      <w:pPr>
        <w:spacing w:line="360" w:lineRule="auto"/>
        <w:ind w:right="84" w:firstLineChars="200" w:firstLine="482"/>
        <w:jc w:val="left"/>
        <w:rPr>
          <w:rFonts w:ascii="宋体" w:hAnsi="宋体"/>
          <w:sz w:val="24"/>
        </w:rPr>
      </w:pPr>
      <w:r w:rsidRPr="007A4930">
        <w:rPr>
          <w:rFonts w:ascii="宋体" w:hAnsi="宋体" w:hint="eastAsia"/>
          <w:b/>
          <w:sz w:val="24"/>
        </w:rPr>
        <w:t>说明与要求：</w:t>
      </w:r>
      <w:r w:rsidRPr="007A4930">
        <w:rPr>
          <w:rFonts w:ascii="宋体" w:hAnsi="宋体" w:hint="eastAsia"/>
          <w:sz w:val="24"/>
        </w:rPr>
        <w:t>时下大学生创业已成为热门话题，为了鼓励与支持大学生的创业，国家部委及各地方不同部门均出台了诸多支持政策。本课题的设立旨在</w:t>
      </w:r>
      <w:r w:rsidRPr="007A4930">
        <w:rPr>
          <w:rFonts w:ascii="宋体" w:hAnsi="宋体" w:hint="eastAsia"/>
          <w:sz w:val="24"/>
        </w:rPr>
        <w:lastRenderedPageBreak/>
        <w:t>梳理当下支持大学生创业的政策，并探究政策出台及落实的实效性。</w:t>
      </w:r>
    </w:p>
    <w:p w:rsidR="007A4930" w:rsidRPr="007A4930" w:rsidRDefault="007A4930" w:rsidP="007A4930">
      <w:pPr>
        <w:spacing w:line="360" w:lineRule="auto"/>
        <w:ind w:right="84"/>
        <w:jc w:val="left"/>
        <w:rPr>
          <w:rFonts w:ascii="宋体" w:hAnsi="宋体"/>
          <w:sz w:val="24"/>
        </w:rPr>
      </w:pPr>
      <w:r w:rsidRPr="007A4930">
        <w:rPr>
          <w:rFonts w:ascii="宋体" w:hAnsi="宋体" w:hint="eastAsia"/>
          <w:sz w:val="24"/>
        </w:rPr>
        <w:t>课题研究成果应为调研报告，其结论应解决如何利用和发挥政策优势服务当代大学生创业等问题。课题组成员应对当下创业政策有所了解，具有课题调研相关经验。</w:t>
      </w:r>
    </w:p>
    <w:p w:rsidR="007A4930" w:rsidRPr="007A4930" w:rsidRDefault="007A4930" w:rsidP="007A4930">
      <w:pPr>
        <w:spacing w:before="240" w:after="240" w:line="360" w:lineRule="auto"/>
        <w:jc w:val="left"/>
        <w:rPr>
          <w:rFonts w:asciiTheme="minorEastAsia" w:eastAsiaTheme="minorEastAsia" w:hAnsiTheme="minorEastAsia"/>
          <w:b/>
          <w:sz w:val="24"/>
        </w:rPr>
      </w:pPr>
      <w:r w:rsidRPr="007A4930">
        <w:rPr>
          <w:rFonts w:asciiTheme="minorEastAsia" w:eastAsiaTheme="minorEastAsia" w:hAnsiTheme="minorEastAsia" w:hint="eastAsia"/>
          <w:b/>
          <w:sz w:val="24"/>
        </w:rPr>
        <w:t>2</w:t>
      </w:r>
      <w:r>
        <w:rPr>
          <w:rFonts w:asciiTheme="minorEastAsia" w:eastAsiaTheme="minorEastAsia" w:hAnsiTheme="minorEastAsia"/>
          <w:b/>
          <w:sz w:val="24"/>
        </w:rPr>
        <w:t>6</w:t>
      </w:r>
      <w:r w:rsidRPr="007A4930">
        <w:rPr>
          <w:rFonts w:asciiTheme="minorEastAsia" w:eastAsiaTheme="minorEastAsia" w:hAnsiTheme="minorEastAsia" w:hint="eastAsia"/>
          <w:b/>
          <w:sz w:val="24"/>
        </w:rPr>
        <w:t>.北京大学学生创业情况调查</w:t>
      </w:r>
    </w:p>
    <w:p w:rsidR="007A4930" w:rsidRPr="007A4930" w:rsidRDefault="007A4930" w:rsidP="007A4930">
      <w:pPr>
        <w:spacing w:line="360" w:lineRule="auto"/>
        <w:ind w:right="84" w:firstLineChars="200" w:firstLine="482"/>
        <w:jc w:val="left"/>
        <w:rPr>
          <w:rFonts w:ascii="宋体" w:hAnsi="宋体"/>
          <w:sz w:val="24"/>
        </w:rPr>
      </w:pPr>
      <w:r w:rsidRPr="007A4930">
        <w:rPr>
          <w:rFonts w:ascii="宋体" w:hAnsi="宋体" w:hint="eastAsia"/>
          <w:b/>
          <w:sz w:val="24"/>
        </w:rPr>
        <w:t>说明与要求：</w:t>
      </w:r>
      <w:r w:rsidRPr="007A4930">
        <w:rPr>
          <w:rFonts w:ascii="宋体" w:hAnsi="宋体" w:hint="eastAsia"/>
          <w:sz w:val="24"/>
        </w:rPr>
        <w:t>大学生是特殊的创业群体，在就业过程中会遇到一些困难和障碍。北京大学大学生创业情况如何，创业状况如何，他们在创业过程中存在哪些主要问题，政府、学校提供了哪些指导与帮助，怎样促进大学生创业是本课题关注的重点。研究成果应为调研报告，其结论有助于北京大学大学生创业工作的开展，为解决相关问题提供科学依据。课题成员应对当前大学生创业政策和整体情况有所了解，具有公益热情和学术研究功底。</w:t>
      </w:r>
    </w:p>
    <w:sectPr w:rsidR="007A4930" w:rsidRPr="007A4930" w:rsidSect="00C201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46" w:rsidRDefault="00097046" w:rsidP="00182DB5">
      <w:r>
        <w:separator/>
      </w:r>
    </w:p>
  </w:endnote>
  <w:endnote w:type="continuationSeparator" w:id="0">
    <w:p w:rsidR="00097046" w:rsidRDefault="00097046" w:rsidP="00182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46" w:rsidRDefault="00097046" w:rsidP="00182DB5">
      <w:r>
        <w:separator/>
      </w:r>
    </w:p>
  </w:footnote>
  <w:footnote w:type="continuationSeparator" w:id="0">
    <w:p w:rsidR="00097046" w:rsidRDefault="00097046" w:rsidP="00182D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111C0"/>
    <w:multiLevelType w:val="hybridMultilevel"/>
    <w:tmpl w:val="0E02CF7C"/>
    <w:lvl w:ilvl="0" w:tplc="12AED9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8DE7CBE"/>
    <w:multiLevelType w:val="hybridMultilevel"/>
    <w:tmpl w:val="9F668528"/>
    <w:lvl w:ilvl="0" w:tplc="68E82C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0540"/>
    <w:rsid w:val="00007779"/>
    <w:rsid w:val="00060B03"/>
    <w:rsid w:val="00064D86"/>
    <w:rsid w:val="000921A9"/>
    <w:rsid w:val="00097046"/>
    <w:rsid w:val="000D127B"/>
    <w:rsid w:val="00122854"/>
    <w:rsid w:val="00182DB5"/>
    <w:rsid w:val="001968D8"/>
    <w:rsid w:val="00224A5C"/>
    <w:rsid w:val="00234447"/>
    <w:rsid w:val="00281D87"/>
    <w:rsid w:val="00387833"/>
    <w:rsid w:val="003E0527"/>
    <w:rsid w:val="0055710F"/>
    <w:rsid w:val="005633E7"/>
    <w:rsid w:val="005B60C6"/>
    <w:rsid w:val="005C5BD7"/>
    <w:rsid w:val="006A45F2"/>
    <w:rsid w:val="006B6788"/>
    <w:rsid w:val="007A322D"/>
    <w:rsid w:val="007A4930"/>
    <w:rsid w:val="00805F8B"/>
    <w:rsid w:val="00897887"/>
    <w:rsid w:val="00904159"/>
    <w:rsid w:val="009F3412"/>
    <w:rsid w:val="00AB2A93"/>
    <w:rsid w:val="00B75A56"/>
    <w:rsid w:val="00C20100"/>
    <w:rsid w:val="00C4551C"/>
    <w:rsid w:val="00CA2BA9"/>
    <w:rsid w:val="00CB0540"/>
    <w:rsid w:val="00CC6A1E"/>
    <w:rsid w:val="00D52460"/>
    <w:rsid w:val="00D5606B"/>
    <w:rsid w:val="00D9567D"/>
    <w:rsid w:val="00DA67DE"/>
    <w:rsid w:val="00DC4393"/>
    <w:rsid w:val="00DE34AF"/>
    <w:rsid w:val="00E5195C"/>
    <w:rsid w:val="00E74C8B"/>
    <w:rsid w:val="00E9269D"/>
    <w:rsid w:val="00ED5D57"/>
    <w:rsid w:val="00EF4B06"/>
    <w:rsid w:val="00F36496"/>
    <w:rsid w:val="00F93B02"/>
    <w:rsid w:val="00FB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5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2D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82DB5"/>
    <w:rPr>
      <w:rFonts w:ascii="Times New Roman" w:eastAsia="宋体" w:hAnsi="Times New Roman" w:cs="Times New Roman"/>
      <w:sz w:val="18"/>
      <w:szCs w:val="18"/>
    </w:rPr>
  </w:style>
  <w:style w:type="paragraph" w:styleId="a4">
    <w:name w:val="footer"/>
    <w:basedOn w:val="a"/>
    <w:link w:val="Char0"/>
    <w:uiPriority w:val="99"/>
    <w:unhideWhenUsed/>
    <w:rsid w:val="00182DB5"/>
    <w:pPr>
      <w:tabs>
        <w:tab w:val="center" w:pos="4153"/>
        <w:tab w:val="right" w:pos="8306"/>
      </w:tabs>
      <w:snapToGrid w:val="0"/>
      <w:jc w:val="left"/>
    </w:pPr>
    <w:rPr>
      <w:sz w:val="18"/>
      <w:szCs w:val="18"/>
    </w:rPr>
  </w:style>
  <w:style w:type="character" w:customStyle="1" w:styleId="Char0">
    <w:name w:val="页脚 Char"/>
    <w:basedOn w:val="a0"/>
    <w:link w:val="a4"/>
    <w:uiPriority w:val="99"/>
    <w:rsid w:val="00182DB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52442">
      <w:bodyDiv w:val="1"/>
      <w:marLeft w:val="0"/>
      <w:marRight w:val="0"/>
      <w:marTop w:val="0"/>
      <w:marBottom w:val="0"/>
      <w:divBdr>
        <w:top w:val="none" w:sz="0" w:space="0" w:color="auto"/>
        <w:left w:val="none" w:sz="0" w:space="0" w:color="auto"/>
        <w:bottom w:val="none" w:sz="0" w:space="0" w:color="auto"/>
        <w:right w:val="none" w:sz="0" w:space="0" w:color="auto"/>
      </w:divBdr>
      <w:divsChild>
        <w:div w:id="2124811626">
          <w:marLeft w:val="0"/>
          <w:marRight w:val="0"/>
          <w:marTop w:val="0"/>
          <w:marBottom w:val="0"/>
          <w:divBdr>
            <w:top w:val="none" w:sz="0" w:space="0" w:color="auto"/>
            <w:left w:val="none" w:sz="0" w:space="0" w:color="auto"/>
            <w:bottom w:val="none" w:sz="0" w:space="0" w:color="auto"/>
            <w:right w:val="none" w:sz="0" w:space="0" w:color="auto"/>
          </w:divBdr>
        </w:div>
        <w:div w:id="920288262">
          <w:marLeft w:val="0"/>
          <w:marRight w:val="0"/>
          <w:marTop w:val="0"/>
          <w:marBottom w:val="0"/>
          <w:divBdr>
            <w:top w:val="none" w:sz="0" w:space="0" w:color="auto"/>
            <w:left w:val="none" w:sz="0" w:space="0" w:color="auto"/>
            <w:bottom w:val="none" w:sz="0" w:space="0" w:color="auto"/>
            <w:right w:val="none" w:sz="0" w:space="0" w:color="auto"/>
          </w:divBdr>
        </w:div>
        <w:div w:id="282081995">
          <w:marLeft w:val="0"/>
          <w:marRight w:val="0"/>
          <w:marTop w:val="0"/>
          <w:marBottom w:val="0"/>
          <w:divBdr>
            <w:top w:val="none" w:sz="0" w:space="0" w:color="auto"/>
            <w:left w:val="none" w:sz="0" w:space="0" w:color="auto"/>
            <w:bottom w:val="none" w:sz="0" w:space="0" w:color="auto"/>
            <w:right w:val="none" w:sz="0" w:space="0" w:color="auto"/>
          </w:divBdr>
        </w:div>
        <w:div w:id="414518679">
          <w:marLeft w:val="0"/>
          <w:marRight w:val="0"/>
          <w:marTop w:val="0"/>
          <w:marBottom w:val="0"/>
          <w:divBdr>
            <w:top w:val="none" w:sz="0" w:space="0" w:color="auto"/>
            <w:left w:val="none" w:sz="0" w:space="0" w:color="auto"/>
            <w:bottom w:val="none" w:sz="0" w:space="0" w:color="auto"/>
            <w:right w:val="none" w:sz="0" w:space="0" w:color="auto"/>
          </w:divBdr>
        </w:div>
        <w:div w:id="1948851546">
          <w:marLeft w:val="0"/>
          <w:marRight w:val="0"/>
          <w:marTop w:val="0"/>
          <w:marBottom w:val="0"/>
          <w:divBdr>
            <w:top w:val="none" w:sz="0" w:space="0" w:color="auto"/>
            <w:left w:val="none" w:sz="0" w:space="0" w:color="auto"/>
            <w:bottom w:val="none" w:sz="0" w:space="0" w:color="auto"/>
            <w:right w:val="none" w:sz="0" w:space="0" w:color="auto"/>
          </w:divBdr>
        </w:div>
        <w:div w:id="111942501">
          <w:marLeft w:val="0"/>
          <w:marRight w:val="0"/>
          <w:marTop w:val="0"/>
          <w:marBottom w:val="0"/>
          <w:divBdr>
            <w:top w:val="none" w:sz="0" w:space="0" w:color="auto"/>
            <w:left w:val="none" w:sz="0" w:space="0" w:color="auto"/>
            <w:bottom w:val="none" w:sz="0" w:space="0" w:color="auto"/>
            <w:right w:val="none" w:sz="0" w:space="0" w:color="auto"/>
          </w:divBdr>
        </w:div>
        <w:div w:id="1941643569">
          <w:marLeft w:val="0"/>
          <w:marRight w:val="0"/>
          <w:marTop w:val="0"/>
          <w:marBottom w:val="0"/>
          <w:divBdr>
            <w:top w:val="none" w:sz="0" w:space="0" w:color="auto"/>
            <w:left w:val="none" w:sz="0" w:space="0" w:color="auto"/>
            <w:bottom w:val="none" w:sz="0" w:space="0" w:color="auto"/>
            <w:right w:val="none" w:sz="0" w:space="0" w:color="auto"/>
          </w:divBdr>
        </w:div>
        <w:div w:id="1610746598">
          <w:marLeft w:val="0"/>
          <w:marRight w:val="0"/>
          <w:marTop w:val="0"/>
          <w:marBottom w:val="0"/>
          <w:divBdr>
            <w:top w:val="none" w:sz="0" w:space="0" w:color="auto"/>
            <w:left w:val="none" w:sz="0" w:space="0" w:color="auto"/>
            <w:bottom w:val="none" w:sz="0" w:space="0" w:color="auto"/>
            <w:right w:val="none" w:sz="0" w:space="0" w:color="auto"/>
          </w:divBdr>
        </w:div>
        <w:div w:id="708838567">
          <w:marLeft w:val="0"/>
          <w:marRight w:val="0"/>
          <w:marTop w:val="0"/>
          <w:marBottom w:val="0"/>
          <w:divBdr>
            <w:top w:val="none" w:sz="0" w:space="0" w:color="auto"/>
            <w:left w:val="none" w:sz="0" w:space="0" w:color="auto"/>
            <w:bottom w:val="none" w:sz="0" w:space="0" w:color="auto"/>
            <w:right w:val="none" w:sz="0" w:space="0" w:color="auto"/>
          </w:divBdr>
        </w:div>
      </w:divsChild>
    </w:div>
    <w:div w:id="193936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11</Pages>
  <Words>1197</Words>
  <Characters>6826</Characters>
  <Application>Microsoft Office Word</Application>
  <DocSecurity>0</DocSecurity>
  <Lines>56</Lines>
  <Paragraphs>16</Paragraphs>
  <ScaleCrop>false</ScaleCrop>
  <Company/>
  <LinksUpToDate>false</LinksUpToDate>
  <CharactersWithSpaces>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sony</cp:lastModifiedBy>
  <cp:revision>29</cp:revision>
  <dcterms:created xsi:type="dcterms:W3CDTF">2011-10-12T03:51:00Z</dcterms:created>
  <dcterms:modified xsi:type="dcterms:W3CDTF">2014-10-13T09:00:00Z</dcterms:modified>
</cp:coreProperties>
</file>